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CB70" w14:textId="386A681C" w:rsidR="0051308B" w:rsidRPr="0051308B" w:rsidRDefault="00B65631" w:rsidP="0051308B">
      <w:pPr>
        <w:widowControl/>
        <w:suppressAutoHyphens w:val="0"/>
        <w:spacing w:line="240" w:lineRule="auto"/>
        <w:ind w:firstLine="0"/>
        <w:rPr>
          <w:rFonts w:eastAsia="Times New Roman" w:cs="Times New Roman"/>
          <w:kern w:val="0"/>
          <w:szCs w:val="24"/>
          <w:lang w:val="en-US" w:eastAsia="en-US" w:bidi="ar-SA"/>
        </w:rPr>
      </w:pPr>
      <w:r w:rsidRPr="0051308B">
        <w:rPr>
          <w:rFonts w:cs="Times New Roman"/>
          <w:b/>
          <w:sz w:val="32"/>
          <w:szCs w:val="32"/>
          <w:lang w:val="en-US"/>
        </w:rPr>
        <w:t>Title</w:t>
      </w:r>
      <w:r w:rsidR="0050443A" w:rsidRPr="0051308B">
        <w:rPr>
          <w:rFonts w:cs="Times New Roman"/>
          <w:b/>
          <w:sz w:val="32"/>
          <w:szCs w:val="32"/>
          <w:lang w:val="en-US"/>
        </w:rPr>
        <w:t xml:space="preserve"> in English</w:t>
      </w:r>
      <w:r w:rsidR="00977233" w:rsidRPr="0051308B">
        <w:rPr>
          <w:rFonts w:cs="Times New Roman"/>
          <w:b/>
          <w:sz w:val="32"/>
          <w:szCs w:val="32"/>
          <w:lang w:val="en-US"/>
        </w:rPr>
        <w:t xml:space="preserve"> </w:t>
      </w:r>
      <w:r w:rsidR="00977233" w:rsidRPr="0051308B">
        <w:rPr>
          <w:rFonts w:cs="Times New Roman"/>
          <w:bCs/>
          <w:sz w:val="28"/>
          <w:szCs w:val="28"/>
          <w:lang w:val="en-US"/>
        </w:rPr>
        <w:t>(</w:t>
      </w:r>
      <w:r w:rsidR="0051308B" w:rsidRPr="0051308B">
        <w:rPr>
          <w:rFonts w:eastAsia="Times New Roman" w:cs="Times New Roman"/>
          <w:kern w:val="0"/>
          <w:szCs w:val="24"/>
          <w:lang w:val="en-US" w:eastAsia="en-US" w:bidi="ar-SA"/>
        </w:rPr>
        <w:t>First letter capitalized, subsequent letters in lower case. Avoid abbreviations</w:t>
      </w:r>
      <w:r w:rsidR="0051308B">
        <w:rPr>
          <w:rFonts w:eastAsia="Times New Roman" w:cs="Times New Roman"/>
          <w:kern w:val="0"/>
          <w:szCs w:val="24"/>
          <w:lang w:val="en-US" w:eastAsia="en-US" w:bidi="ar-SA"/>
        </w:rPr>
        <w:t>)</w:t>
      </w:r>
    </w:p>
    <w:p w14:paraId="5889EFFD" w14:textId="53693B03" w:rsidR="00933DF1" w:rsidRPr="009A10BC" w:rsidRDefault="00933DF1" w:rsidP="00A559E4">
      <w:pPr>
        <w:ind w:firstLine="0"/>
        <w:jc w:val="center"/>
        <w:rPr>
          <w:b/>
          <w:sz w:val="32"/>
          <w:szCs w:val="32"/>
          <w:lang w:val="en-US"/>
        </w:rPr>
      </w:pPr>
    </w:p>
    <w:p w14:paraId="2F496110" w14:textId="77777777" w:rsidR="00B65631" w:rsidRDefault="00A559E4" w:rsidP="00B65631">
      <w:pPr>
        <w:ind w:firstLine="0"/>
        <w:jc w:val="center"/>
        <w:rPr>
          <w:szCs w:val="24"/>
          <w:lang w:val="en-US"/>
        </w:rPr>
      </w:pPr>
      <w:r w:rsidRPr="000A0437">
        <w:rPr>
          <w:szCs w:val="24"/>
          <w:lang w:val="en-US"/>
        </w:rPr>
        <w:t>Au</w:t>
      </w:r>
      <w:r w:rsidR="002361C1">
        <w:rPr>
          <w:szCs w:val="24"/>
          <w:lang w:val="en-US"/>
        </w:rPr>
        <w:t>th</w:t>
      </w:r>
      <w:r w:rsidRPr="000A0437">
        <w:rPr>
          <w:szCs w:val="24"/>
          <w:lang w:val="en-US"/>
        </w:rPr>
        <w:t>or</w:t>
      </w:r>
      <w:r w:rsidR="002361C1">
        <w:rPr>
          <w:szCs w:val="24"/>
          <w:lang w:val="en-US"/>
        </w:rPr>
        <w:t xml:space="preserve"> A</w:t>
      </w:r>
      <w:r w:rsidR="00B65631">
        <w:rPr>
          <w:szCs w:val="24"/>
          <w:lang w:val="en-US"/>
        </w:rPr>
        <w:t xml:space="preserve">¹, </w:t>
      </w:r>
      <w:r w:rsidR="00B65631" w:rsidRPr="000A0437">
        <w:rPr>
          <w:szCs w:val="24"/>
          <w:lang w:val="en-US"/>
        </w:rPr>
        <w:t>Aut</w:t>
      </w:r>
      <w:r w:rsidR="00B65631">
        <w:rPr>
          <w:szCs w:val="24"/>
          <w:lang w:val="en-US"/>
        </w:rPr>
        <w:t>h</w:t>
      </w:r>
      <w:r w:rsidR="0050443A">
        <w:rPr>
          <w:szCs w:val="24"/>
          <w:lang w:val="en-US"/>
        </w:rPr>
        <w:t>or</w:t>
      </w:r>
      <w:r w:rsidR="002361C1">
        <w:rPr>
          <w:szCs w:val="24"/>
          <w:lang w:val="en-US"/>
        </w:rPr>
        <w:t xml:space="preserve"> B</w:t>
      </w:r>
      <w:r w:rsidR="0050443A">
        <w:rPr>
          <w:szCs w:val="24"/>
          <w:lang w:val="en-US"/>
        </w:rPr>
        <w:t xml:space="preserve"> </w:t>
      </w:r>
      <w:r w:rsidR="00D20D34">
        <w:rPr>
          <w:szCs w:val="24"/>
          <w:lang w:val="en-US"/>
        </w:rPr>
        <w:t>¹</w:t>
      </w:r>
      <w:r w:rsidR="00B65631">
        <w:rPr>
          <w:szCs w:val="24"/>
          <w:lang w:val="en-US"/>
        </w:rPr>
        <w:t>, Author</w:t>
      </w:r>
      <w:r w:rsidR="0050443A">
        <w:rPr>
          <w:szCs w:val="24"/>
          <w:lang w:val="en-US"/>
        </w:rPr>
        <w:t xml:space="preserve"> </w:t>
      </w:r>
      <w:r w:rsidR="002361C1">
        <w:rPr>
          <w:szCs w:val="24"/>
          <w:lang w:val="en-US"/>
        </w:rPr>
        <w:t>C</w:t>
      </w:r>
      <w:r w:rsidR="00B65631">
        <w:rPr>
          <w:szCs w:val="24"/>
          <w:lang w:val="en-US"/>
        </w:rPr>
        <w:t xml:space="preserve">² </w:t>
      </w:r>
      <w:r w:rsidR="0050443A">
        <w:rPr>
          <w:szCs w:val="24"/>
          <w:lang w:val="en-US"/>
        </w:rPr>
        <w:t>….</w:t>
      </w:r>
    </w:p>
    <w:p w14:paraId="2D1D6F77" w14:textId="5EDD3E73" w:rsidR="00933DF1" w:rsidRDefault="00A107CF" w:rsidP="00B65631">
      <w:pPr>
        <w:ind w:firstLine="0"/>
        <w:jc w:val="center"/>
        <w:rPr>
          <w:szCs w:val="24"/>
          <w:lang w:val="en-US"/>
        </w:rPr>
      </w:pPr>
      <w:r>
        <w:rPr>
          <w:szCs w:val="24"/>
          <w:lang w:val="en-US"/>
        </w:rPr>
        <w:t>¹</w:t>
      </w:r>
      <w:r w:rsidR="00B65631">
        <w:rPr>
          <w:szCs w:val="24"/>
          <w:lang w:val="en-US"/>
        </w:rPr>
        <w:t>A</w:t>
      </w:r>
      <w:r w:rsidR="00734822">
        <w:rPr>
          <w:szCs w:val="24"/>
          <w:lang w:val="en-US"/>
        </w:rPr>
        <w:t>f</w:t>
      </w:r>
      <w:r w:rsidR="00B65631">
        <w:rPr>
          <w:szCs w:val="24"/>
          <w:lang w:val="en-US"/>
        </w:rPr>
        <w:t>filiation</w:t>
      </w:r>
      <w:r>
        <w:rPr>
          <w:szCs w:val="24"/>
          <w:lang w:val="en-US"/>
        </w:rPr>
        <w:t>; ²</w:t>
      </w:r>
      <w:r w:rsidR="005D160E">
        <w:rPr>
          <w:szCs w:val="24"/>
          <w:lang w:val="en-US"/>
        </w:rPr>
        <w:t>A</w:t>
      </w:r>
      <w:r w:rsidR="00734822">
        <w:rPr>
          <w:szCs w:val="24"/>
          <w:lang w:val="en-US"/>
        </w:rPr>
        <w:t>f</w:t>
      </w:r>
      <w:r>
        <w:rPr>
          <w:szCs w:val="24"/>
          <w:lang w:val="en-US"/>
        </w:rPr>
        <w:t>filiation</w:t>
      </w:r>
      <w:r w:rsidR="0050443A">
        <w:rPr>
          <w:szCs w:val="24"/>
          <w:lang w:val="en-US"/>
        </w:rPr>
        <w:t xml:space="preserve"> </w:t>
      </w:r>
    </w:p>
    <w:p w14:paraId="68B1A3B5" w14:textId="77777777" w:rsidR="00A079C9" w:rsidRDefault="00A079C9" w:rsidP="00B65631">
      <w:pPr>
        <w:ind w:firstLine="0"/>
        <w:jc w:val="center"/>
        <w:rPr>
          <w:szCs w:val="24"/>
          <w:lang w:val="en-US"/>
        </w:rPr>
      </w:pPr>
    </w:p>
    <w:p w14:paraId="4D65BEB8" w14:textId="51A2DC77" w:rsidR="002169A5" w:rsidRPr="002169A5" w:rsidRDefault="00D20D34" w:rsidP="001B7A81">
      <w:pPr>
        <w:jc w:val="center"/>
        <w:rPr>
          <w:color w:val="00B0F0"/>
          <w:szCs w:val="24"/>
          <w:lang w:val="en-US"/>
        </w:rPr>
      </w:pPr>
      <w:r w:rsidRPr="002169A5">
        <w:rPr>
          <w:color w:val="00B0F0"/>
          <w:szCs w:val="24"/>
          <w:lang w:val="en-US"/>
        </w:rPr>
        <w:t xml:space="preserve">The </w:t>
      </w:r>
      <w:r w:rsidR="00734822" w:rsidRPr="002169A5">
        <w:rPr>
          <w:color w:val="00B0F0"/>
          <w:szCs w:val="24"/>
          <w:lang w:val="en-US"/>
        </w:rPr>
        <w:t>affiliations</w:t>
      </w:r>
      <w:r w:rsidRPr="002169A5">
        <w:rPr>
          <w:color w:val="00B0F0"/>
          <w:szCs w:val="24"/>
          <w:lang w:val="en-US"/>
        </w:rPr>
        <w:t xml:space="preserve"> must be written</w:t>
      </w:r>
      <w:r w:rsidR="001655D4" w:rsidRPr="002169A5">
        <w:rPr>
          <w:color w:val="00B0F0"/>
          <w:szCs w:val="24"/>
          <w:lang w:val="en-US"/>
        </w:rPr>
        <w:t xml:space="preserve"> in</w:t>
      </w:r>
      <w:r w:rsidRPr="002169A5">
        <w:rPr>
          <w:color w:val="00B0F0"/>
          <w:szCs w:val="24"/>
          <w:lang w:val="en-US"/>
        </w:rPr>
        <w:t xml:space="preserve"> </w:t>
      </w:r>
      <w:r w:rsidR="001655D4" w:rsidRPr="002169A5">
        <w:rPr>
          <w:b/>
          <w:color w:val="00B0F0"/>
          <w:szCs w:val="24"/>
          <w:lang w:val="en-US"/>
        </w:rPr>
        <w:t xml:space="preserve">English (exception for Brazilian </w:t>
      </w:r>
      <w:r w:rsidR="004D22A1">
        <w:rPr>
          <w:b/>
          <w:color w:val="00B0F0"/>
          <w:szCs w:val="24"/>
          <w:lang w:val="en-US"/>
        </w:rPr>
        <w:t>Institutions</w:t>
      </w:r>
      <w:r w:rsidR="001655D4" w:rsidRPr="002169A5">
        <w:rPr>
          <w:b/>
          <w:color w:val="00B0F0"/>
          <w:szCs w:val="24"/>
          <w:lang w:val="en-US"/>
        </w:rPr>
        <w:t>)</w:t>
      </w:r>
      <w:r w:rsidRPr="002169A5">
        <w:rPr>
          <w:color w:val="00B0F0"/>
          <w:szCs w:val="24"/>
          <w:lang w:val="en-US"/>
        </w:rPr>
        <w:t>, for example</w:t>
      </w:r>
      <w:r w:rsidR="00734822" w:rsidRPr="002169A5">
        <w:rPr>
          <w:color w:val="00B0F0"/>
          <w:szCs w:val="24"/>
          <w:lang w:val="en-US"/>
        </w:rPr>
        <w:t>,</w:t>
      </w:r>
      <w:r w:rsidRPr="002169A5">
        <w:rPr>
          <w:color w:val="00B0F0"/>
          <w:szCs w:val="24"/>
          <w:lang w:val="en-US"/>
        </w:rPr>
        <w:t xml:space="preserve"> </w:t>
      </w:r>
      <w:proofErr w:type="spellStart"/>
      <w:r w:rsidRPr="002169A5">
        <w:rPr>
          <w:color w:val="00B0F0"/>
          <w:szCs w:val="24"/>
          <w:lang w:val="en-US"/>
        </w:rPr>
        <w:t>Universidade</w:t>
      </w:r>
      <w:proofErr w:type="spellEnd"/>
      <w:r w:rsidRPr="002169A5">
        <w:rPr>
          <w:color w:val="00B0F0"/>
          <w:szCs w:val="24"/>
          <w:lang w:val="en-US"/>
        </w:rPr>
        <w:t xml:space="preserve"> </w:t>
      </w:r>
      <w:proofErr w:type="spellStart"/>
      <w:r w:rsidRPr="002169A5">
        <w:rPr>
          <w:color w:val="00B0F0"/>
          <w:szCs w:val="24"/>
          <w:lang w:val="en-US"/>
        </w:rPr>
        <w:t>Estadual</w:t>
      </w:r>
      <w:proofErr w:type="spellEnd"/>
      <w:r w:rsidRPr="002169A5">
        <w:rPr>
          <w:color w:val="00B0F0"/>
          <w:szCs w:val="24"/>
          <w:lang w:val="en-US"/>
        </w:rPr>
        <w:t xml:space="preserve"> de Campinas, Instituto de </w:t>
      </w:r>
      <w:proofErr w:type="spellStart"/>
      <w:r w:rsidRPr="002169A5">
        <w:rPr>
          <w:color w:val="00B0F0"/>
          <w:szCs w:val="24"/>
          <w:lang w:val="en-US"/>
        </w:rPr>
        <w:t>Biociencias</w:t>
      </w:r>
      <w:proofErr w:type="spellEnd"/>
      <w:r w:rsidRPr="002169A5">
        <w:rPr>
          <w:color w:val="00B0F0"/>
          <w:szCs w:val="24"/>
          <w:lang w:val="en-US"/>
        </w:rPr>
        <w:t xml:space="preserve">, </w:t>
      </w:r>
      <w:proofErr w:type="spellStart"/>
      <w:r w:rsidRPr="002169A5">
        <w:rPr>
          <w:color w:val="00B0F0"/>
          <w:szCs w:val="24"/>
          <w:lang w:val="en-US"/>
        </w:rPr>
        <w:t>Departamento</w:t>
      </w:r>
      <w:proofErr w:type="spellEnd"/>
      <w:r w:rsidRPr="002169A5">
        <w:rPr>
          <w:color w:val="00B0F0"/>
          <w:szCs w:val="24"/>
          <w:lang w:val="en-US"/>
        </w:rPr>
        <w:t xml:space="preserve"> de </w:t>
      </w:r>
      <w:proofErr w:type="spellStart"/>
      <w:r w:rsidRPr="002169A5">
        <w:rPr>
          <w:color w:val="00B0F0"/>
          <w:szCs w:val="24"/>
          <w:lang w:val="en-US"/>
        </w:rPr>
        <w:t>Biologia</w:t>
      </w:r>
      <w:proofErr w:type="spellEnd"/>
      <w:r w:rsidRPr="002169A5">
        <w:rPr>
          <w:color w:val="00B0F0"/>
          <w:szCs w:val="24"/>
          <w:lang w:val="en-US"/>
        </w:rPr>
        <w:t>, Campinas, SP, Bra</w:t>
      </w:r>
      <w:r w:rsidR="00EC2B35" w:rsidRPr="002169A5">
        <w:rPr>
          <w:color w:val="00B0F0"/>
          <w:szCs w:val="24"/>
          <w:lang w:val="en-US"/>
        </w:rPr>
        <w:t>z</w:t>
      </w:r>
      <w:r w:rsidRPr="002169A5">
        <w:rPr>
          <w:color w:val="00B0F0"/>
          <w:szCs w:val="24"/>
          <w:lang w:val="en-US"/>
        </w:rPr>
        <w:t>il</w:t>
      </w:r>
      <w:r w:rsidR="008A6F77">
        <w:rPr>
          <w:color w:val="00B0F0"/>
          <w:szCs w:val="24"/>
          <w:lang w:val="en-US"/>
        </w:rPr>
        <w:t>;</w:t>
      </w:r>
      <w:r w:rsidRPr="002169A5">
        <w:rPr>
          <w:color w:val="00B0F0"/>
          <w:szCs w:val="24"/>
          <w:lang w:val="en-US"/>
        </w:rPr>
        <w:t xml:space="preserve"> Harvard University,</w:t>
      </w:r>
      <w:r w:rsidR="002169A5" w:rsidRPr="002169A5">
        <w:rPr>
          <w:color w:val="00B0F0"/>
          <w:szCs w:val="24"/>
          <w:lang w:val="en-US"/>
        </w:rPr>
        <w:t xml:space="preserve"> </w:t>
      </w:r>
      <w:r w:rsidRPr="002169A5">
        <w:rPr>
          <w:bCs/>
          <w:color w:val="00B0F0"/>
          <w:lang w:val="en-GB"/>
        </w:rPr>
        <w:t>Faculty of Arts &amp; Sciences, Departm</w:t>
      </w:r>
      <w:r w:rsidR="00734822" w:rsidRPr="002169A5">
        <w:rPr>
          <w:bCs/>
          <w:color w:val="00B0F0"/>
          <w:lang w:val="en-GB"/>
        </w:rPr>
        <w:t>ent</w:t>
      </w:r>
      <w:r w:rsidRPr="002169A5">
        <w:rPr>
          <w:bCs/>
          <w:color w:val="00B0F0"/>
          <w:lang w:val="en-GB"/>
        </w:rPr>
        <w:t xml:space="preserve"> of </w:t>
      </w:r>
      <w:hyperlink r:id="rId8" w:tgtFrame="_blank" w:history="1">
        <w:r w:rsidRPr="002169A5">
          <w:rPr>
            <w:rStyle w:val="Hyperlink"/>
            <w:bCs/>
            <w:color w:val="00B0F0"/>
            <w:u w:val="none"/>
            <w:lang w:val="en-GB"/>
          </w:rPr>
          <w:t>Human Evolutionary Biology</w:t>
        </w:r>
      </w:hyperlink>
      <w:r w:rsidRPr="002169A5">
        <w:rPr>
          <w:bCs/>
          <w:color w:val="00B0F0"/>
          <w:lang w:val="en-GB"/>
        </w:rPr>
        <w:t xml:space="preserve">, </w:t>
      </w:r>
      <w:r w:rsidR="001B7A81" w:rsidRPr="002169A5">
        <w:rPr>
          <w:bCs/>
          <w:color w:val="00B0F0"/>
          <w:lang w:val="en-GB"/>
        </w:rPr>
        <w:t>Cambridge, MA, US</w:t>
      </w:r>
      <w:r w:rsidR="002169A5" w:rsidRPr="002169A5">
        <w:rPr>
          <w:bCs/>
          <w:color w:val="00B0F0"/>
          <w:lang w:val="en-GB"/>
        </w:rPr>
        <w:t>A</w:t>
      </w:r>
      <w:r w:rsidR="008A6F77">
        <w:rPr>
          <w:bCs/>
          <w:color w:val="00B0F0"/>
          <w:lang w:val="en-GB"/>
        </w:rPr>
        <w:t>.</w:t>
      </w:r>
    </w:p>
    <w:p w14:paraId="7A32EA3C" w14:textId="77777777" w:rsidR="000B3649" w:rsidRDefault="000B3649" w:rsidP="00B65631">
      <w:pPr>
        <w:ind w:firstLine="0"/>
        <w:jc w:val="center"/>
        <w:rPr>
          <w:szCs w:val="24"/>
          <w:lang w:val="en-US"/>
        </w:rPr>
      </w:pPr>
    </w:p>
    <w:p w14:paraId="0E50FF2E" w14:textId="77777777" w:rsidR="006577BA" w:rsidRDefault="006577BA" w:rsidP="000B3649">
      <w:pPr>
        <w:ind w:firstLine="0"/>
        <w:rPr>
          <w:szCs w:val="24"/>
          <w:lang w:val="en-US"/>
        </w:rPr>
      </w:pPr>
      <w:r>
        <w:rPr>
          <w:szCs w:val="24"/>
          <w:lang w:val="en-US"/>
        </w:rPr>
        <w:t>ORCID –</w:t>
      </w:r>
      <w:r w:rsidR="00D20D34">
        <w:rPr>
          <w:szCs w:val="24"/>
          <w:lang w:val="en-US"/>
        </w:rPr>
        <w:t xml:space="preserve"> number</w:t>
      </w:r>
      <w:r>
        <w:rPr>
          <w:szCs w:val="24"/>
          <w:lang w:val="en-US"/>
        </w:rPr>
        <w:t xml:space="preserve"> all of author</w:t>
      </w:r>
    </w:p>
    <w:p w14:paraId="23670014" w14:textId="77777777" w:rsidR="000B3649" w:rsidRDefault="000B3649" w:rsidP="000B3649">
      <w:pPr>
        <w:ind w:firstLine="0"/>
        <w:rPr>
          <w:szCs w:val="24"/>
          <w:lang w:val="en-US"/>
        </w:rPr>
      </w:pPr>
      <w:r>
        <w:rPr>
          <w:szCs w:val="24"/>
          <w:lang w:val="en-US"/>
        </w:rPr>
        <w:t>Short title</w:t>
      </w:r>
    </w:p>
    <w:p w14:paraId="417AC95F" w14:textId="77777777" w:rsidR="00D20D34" w:rsidRDefault="00D20D34" w:rsidP="000B3649">
      <w:pPr>
        <w:ind w:firstLine="0"/>
        <w:rPr>
          <w:szCs w:val="24"/>
          <w:lang w:val="en-US"/>
        </w:rPr>
      </w:pPr>
    </w:p>
    <w:p w14:paraId="17D7C68D" w14:textId="77777777" w:rsidR="00ED6EB5" w:rsidRDefault="00ED6EB5" w:rsidP="000B3649">
      <w:pPr>
        <w:ind w:firstLine="0"/>
        <w:jc w:val="left"/>
        <w:rPr>
          <w:szCs w:val="24"/>
          <w:lang w:val="en-US"/>
        </w:rPr>
      </w:pPr>
    </w:p>
    <w:p w14:paraId="4BE8BF67" w14:textId="77777777" w:rsidR="00ED6EB5" w:rsidRPr="002169A5" w:rsidRDefault="00ED6EB5" w:rsidP="000B3649">
      <w:pPr>
        <w:ind w:firstLine="0"/>
        <w:jc w:val="left"/>
        <w:rPr>
          <w:szCs w:val="24"/>
          <w:lang w:val="en-US"/>
        </w:rPr>
      </w:pPr>
      <w:r w:rsidRPr="002169A5">
        <w:rPr>
          <w:szCs w:val="24"/>
          <w:lang w:val="en-US"/>
        </w:rPr>
        <w:t>Corresponding author</w:t>
      </w:r>
    </w:p>
    <w:p w14:paraId="3B03A464" w14:textId="77777777" w:rsidR="00ED6EB5" w:rsidRDefault="00ED6EB5" w:rsidP="000B3649">
      <w:pPr>
        <w:ind w:firstLine="0"/>
        <w:jc w:val="left"/>
        <w:rPr>
          <w:szCs w:val="24"/>
          <w:lang w:val="en-US"/>
        </w:rPr>
      </w:pPr>
      <w:r>
        <w:rPr>
          <w:szCs w:val="24"/>
          <w:lang w:val="en-US"/>
        </w:rPr>
        <w:t>Name</w:t>
      </w:r>
      <w:r w:rsidR="002056B0">
        <w:rPr>
          <w:szCs w:val="24"/>
          <w:lang w:val="en-US"/>
        </w:rPr>
        <w:t>:</w:t>
      </w:r>
    </w:p>
    <w:p w14:paraId="7640182C" w14:textId="7C4857DD" w:rsidR="00ED6EB5" w:rsidRDefault="00ED6EB5" w:rsidP="000B3649">
      <w:pPr>
        <w:ind w:firstLine="0"/>
        <w:jc w:val="left"/>
        <w:rPr>
          <w:szCs w:val="24"/>
          <w:lang w:val="en-US"/>
        </w:rPr>
      </w:pPr>
      <w:r>
        <w:rPr>
          <w:szCs w:val="24"/>
          <w:lang w:val="en-US"/>
        </w:rPr>
        <w:t>E</w:t>
      </w:r>
      <w:r w:rsidR="002169A5">
        <w:rPr>
          <w:szCs w:val="24"/>
          <w:lang w:val="en-US"/>
        </w:rPr>
        <w:t>-</w:t>
      </w:r>
      <w:r>
        <w:rPr>
          <w:szCs w:val="24"/>
          <w:lang w:val="en-US"/>
        </w:rPr>
        <w:t>mail</w:t>
      </w:r>
      <w:r w:rsidR="002056B0">
        <w:rPr>
          <w:szCs w:val="24"/>
          <w:lang w:val="en-US"/>
        </w:rPr>
        <w:t>:</w:t>
      </w:r>
    </w:p>
    <w:p w14:paraId="7432145C" w14:textId="77777777" w:rsidR="00ED6EB5" w:rsidRDefault="00ED6EB5" w:rsidP="000B3649">
      <w:pPr>
        <w:ind w:firstLine="0"/>
        <w:jc w:val="left"/>
        <w:rPr>
          <w:szCs w:val="24"/>
          <w:lang w:val="en-US"/>
        </w:rPr>
      </w:pPr>
    </w:p>
    <w:p w14:paraId="17E5E0FD" w14:textId="77777777" w:rsidR="00ED6EB5" w:rsidRDefault="00ED6EB5" w:rsidP="000B3649">
      <w:pPr>
        <w:ind w:firstLine="0"/>
        <w:jc w:val="left"/>
        <w:rPr>
          <w:szCs w:val="24"/>
          <w:lang w:val="en-US"/>
        </w:rPr>
      </w:pPr>
    </w:p>
    <w:p w14:paraId="04EFF562" w14:textId="59E45DF8" w:rsidR="00A559E4" w:rsidRPr="00ED6EB5" w:rsidRDefault="009A10BC" w:rsidP="002056B0">
      <w:pPr>
        <w:autoSpaceDE w:val="0"/>
        <w:autoSpaceDN w:val="0"/>
        <w:adjustRightInd w:val="0"/>
        <w:spacing w:line="480" w:lineRule="auto"/>
        <w:ind w:firstLine="0"/>
        <w:rPr>
          <w:szCs w:val="24"/>
          <w:lang w:val="en-US"/>
        </w:rPr>
      </w:pPr>
      <w:r w:rsidRPr="00ED6EB5">
        <w:rPr>
          <w:b/>
          <w:szCs w:val="24"/>
          <w:lang w:val="en-US"/>
        </w:rPr>
        <w:t>Abstract</w:t>
      </w:r>
      <w:r w:rsidR="000B3649" w:rsidRPr="00ED6EB5">
        <w:rPr>
          <w:b/>
          <w:szCs w:val="24"/>
          <w:lang w:val="en-US"/>
        </w:rPr>
        <w:t xml:space="preserve"> </w:t>
      </w:r>
      <w:r w:rsidR="00ED6EB5" w:rsidRPr="00ED6EB5">
        <w:rPr>
          <w:b/>
          <w:szCs w:val="24"/>
          <w:lang w:val="en-US"/>
        </w:rPr>
        <w:t>–</w:t>
      </w:r>
      <w:r w:rsidR="000B3649" w:rsidRPr="00ED6EB5">
        <w:rPr>
          <w:b/>
          <w:szCs w:val="24"/>
          <w:lang w:val="en-US"/>
        </w:rPr>
        <w:t xml:space="preserve"> </w:t>
      </w:r>
      <w:r w:rsidR="00ED6EB5" w:rsidRPr="00ED6EB5">
        <w:rPr>
          <w:b/>
          <w:szCs w:val="24"/>
          <w:lang w:val="en-US"/>
        </w:rPr>
        <w:t xml:space="preserve">Aim: </w:t>
      </w:r>
      <w:r w:rsidR="00FD54DC" w:rsidRPr="00ED6EB5">
        <w:rPr>
          <w:szCs w:val="24"/>
          <w:lang w:val="en-US"/>
        </w:rPr>
        <w:t xml:space="preserve">The abstract of the article should be written in font </w:t>
      </w:r>
      <w:r w:rsidR="00FD54DC" w:rsidRPr="00ED6EB5">
        <w:rPr>
          <w:i/>
          <w:szCs w:val="24"/>
          <w:lang w:val="en-US"/>
        </w:rPr>
        <w:t>Times New Roman</w:t>
      </w:r>
      <w:r w:rsidR="006E1580">
        <w:rPr>
          <w:szCs w:val="24"/>
          <w:lang w:val="en-US"/>
        </w:rPr>
        <w:t>, size 12</w:t>
      </w:r>
      <w:r w:rsidR="00FD54DC" w:rsidRPr="00ED6EB5">
        <w:rPr>
          <w:szCs w:val="24"/>
          <w:lang w:val="en-US"/>
        </w:rPr>
        <w:t xml:space="preserve">, simple spacing, justified, no paragraph indentation, </w:t>
      </w:r>
      <w:r w:rsidR="00A107CF" w:rsidRPr="00ED6EB5">
        <w:rPr>
          <w:szCs w:val="24"/>
          <w:lang w:val="en-US"/>
        </w:rPr>
        <w:t>no more than 250 words with the following headings: Aims; Methods; Results; and Conclusion.</w:t>
      </w:r>
      <w:r w:rsidR="00A107CF" w:rsidRPr="00ED6EB5">
        <w:rPr>
          <w:szCs w:val="24"/>
          <w:lang w:val="en-GB"/>
        </w:rPr>
        <w:t xml:space="preserve"> </w:t>
      </w:r>
      <w:r w:rsidR="00ED6EB5" w:rsidRPr="00ED6EB5">
        <w:rPr>
          <w:b/>
          <w:szCs w:val="24"/>
          <w:lang w:val="en-US"/>
        </w:rPr>
        <w:t>Methods:</w:t>
      </w:r>
      <w:r w:rsidR="00ED6EB5" w:rsidRPr="00ED6EB5">
        <w:rPr>
          <w:szCs w:val="24"/>
          <w:lang w:val="en-US"/>
        </w:rPr>
        <w:t xml:space="preserve"> </w:t>
      </w:r>
      <w:r w:rsidR="00FD54DC" w:rsidRPr="00ED6EB5">
        <w:rPr>
          <w:szCs w:val="24"/>
          <w:lang w:val="en-US"/>
        </w:rPr>
        <w:t xml:space="preserve">Abstract. Abstract. Abstract. Abstract. Abstract. Abstract. Abstract. Abstract. Abstract. Abstract. Abstract. Abstract. Abstract. Abstract. Abstract. </w:t>
      </w:r>
      <w:r w:rsidR="00ED6EB5" w:rsidRPr="00ED6EB5">
        <w:rPr>
          <w:b/>
          <w:szCs w:val="24"/>
          <w:lang w:val="en-US"/>
        </w:rPr>
        <w:t>Results:</w:t>
      </w:r>
      <w:r w:rsidR="00ED6EB5">
        <w:rPr>
          <w:szCs w:val="24"/>
          <w:lang w:val="en-US"/>
        </w:rPr>
        <w:t xml:space="preserve"> </w:t>
      </w:r>
      <w:r w:rsidR="00FD54DC" w:rsidRPr="00ED6EB5">
        <w:rPr>
          <w:szCs w:val="24"/>
          <w:lang w:val="en-US"/>
        </w:rPr>
        <w:t>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</w:t>
      </w:r>
      <w:r w:rsidR="00ED6EB5">
        <w:rPr>
          <w:szCs w:val="24"/>
          <w:lang w:val="en-US"/>
        </w:rPr>
        <w:t xml:space="preserve"> </w:t>
      </w:r>
      <w:r w:rsidR="00ED6EB5" w:rsidRPr="00ED6EB5">
        <w:rPr>
          <w:b/>
          <w:szCs w:val="24"/>
          <w:lang w:val="en-US"/>
        </w:rPr>
        <w:t>Conclusion:</w:t>
      </w:r>
      <w:r w:rsidR="00FD54DC" w:rsidRPr="00ED6EB5">
        <w:rPr>
          <w:szCs w:val="24"/>
          <w:lang w:val="en-US"/>
        </w:rPr>
        <w:t xml:space="preserve"> Abstract. Abstract. Abstract. Abstract. Abstract. Abstract. Abstract. Abstract. Abstract. Abstract. Abstract. Abstract. Abstract. Abstract. Abstract. Abstract. Abstract. Abstract. </w:t>
      </w:r>
      <w:r w:rsidR="00FD54DC" w:rsidRPr="00ED6EB5">
        <w:rPr>
          <w:szCs w:val="24"/>
          <w:lang w:val="en-US"/>
        </w:rPr>
        <w:lastRenderedPageBreak/>
        <w:t>Abstract. Abstract. Abstract. Abstract. Abstract. Abstract. Abstract</w:t>
      </w:r>
      <w:r w:rsidR="00681473" w:rsidRPr="00ED6EB5">
        <w:rPr>
          <w:szCs w:val="24"/>
          <w:lang w:val="en-US"/>
        </w:rPr>
        <w:t>. Abstract. Abstract. Abstract. Abstract. Abstract. Abstract. Abstract. Abstract.</w:t>
      </w:r>
    </w:p>
    <w:p w14:paraId="561A3AAA" w14:textId="77777777" w:rsidR="009A2F28" w:rsidRPr="00ED6EB5" w:rsidRDefault="00FD54DC" w:rsidP="00FD54DC">
      <w:pPr>
        <w:pStyle w:val="local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lang w:val="en-US"/>
        </w:rPr>
      </w:pPr>
      <w:r w:rsidRPr="00ED6EB5">
        <w:rPr>
          <w:rFonts w:ascii="Times New Roman" w:hAnsi="Times New Roman"/>
          <w:b/>
          <w:sz w:val="24"/>
          <w:lang w:val="en-US"/>
        </w:rPr>
        <w:t xml:space="preserve">Keywords: </w:t>
      </w:r>
      <w:r w:rsidR="0050443A" w:rsidRPr="00ED6EB5">
        <w:rPr>
          <w:rFonts w:ascii="Times New Roman" w:hAnsi="Times New Roman"/>
          <w:sz w:val="24"/>
          <w:lang w:val="en-US"/>
        </w:rPr>
        <w:t>w</w:t>
      </w:r>
      <w:r w:rsidRPr="00ED6EB5">
        <w:rPr>
          <w:rFonts w:ascii="Times New Roman" w:hAnsi="Times New Roman"/>
          <w:sz w:val="24"/>
          <w:lang w:val="en-US"/>
        </w:rPr>
        <w:t>ord 1</w:t>
      </w:r>
      <w:r w:rsidR="0020097E" w:rsidRPr="00ED6EB5">
        <w:rPr>
          <w:rFonts w:ascii="Times New Roman" w:hAnsi="Times New Roman"/>
          <w:sz w:val="24"/>
          <w:lang w:val="en-US"/>
        </w:rPr>
        <w:t>;</w:t>
      </w:r>
      <w:r w:rsidR="0050443A" w:rsidRPr="00ED6EB5">
        <w:rPr>
          <w:rFonts w:ascii="Times New Roman" w:hAnsi="Times New Roman"/>
          <w:sz w:val="24"/>
          <w:lang w:val="en-US"/>
        </w:rPr>
        <w:t xml:space="preserve"> w</w:t>
      </w:r>
      <w:r w:rsidRPr="00ED6EB5">
        <w:rPr>
          <w:rFonts w:ascii="Times New Roman" w:hAnsi="Times New Roman"/>
          <w:sz w:val="24"/>
          <w:lang w:val="en-US"/>
        </w:rPr>
        <w:t>ord 2</w:t>
      </w:r>
      <w:r w:rsidR="0020097E" w:rsidRPr="00ED6EB5">
        <w:rPr>
          <w:rFonts w:ascii="Times New Roman" w:hAnsi="Times New Roman"/>
          <w:sz w:val="24"/>
          <w:lang w:val="en-US"/>
        </w:rPr>
        <w:t>;</w:t>
      </w:r>
      <w:r w:rsidR="0050443A" w:rsidRPr="00ED6EB5">
        <w:rPr>
          <w:rFonts w:ascii="Times New Roman" w:hAnsi="Times New Roman"/>
          <w:sz w:val="24"/>
          <w:lang w:val="en-US"/>
        </w:rPr>
        <w:t xml:space="preserve"> w</w:t>
      </w:r>
      <w:r w:rsidRPr="00ED6EB5">
        <w:rPr>
          <w:rFonts w:ascii="Times New Roman" w:hAnsi="Times New Roman"/>
          <w:sz w:val="24"/>
          <w:lang w:val="en-US"/>
        </w:rPr>
        <w:t>ord 3</w:t>
      </w:r>
      <w:r w:rsidR="0020097E" w:rsidRPr="00ED6EB5">
        <w:rPr>
          <w:rFonts w:ascii="Times New Roman" w:hAnsi="Times New Roman"/>
          <w:sz w:val="24"/>
          <w:lang w:val="en-US"/>
        </w:rPr>
        <w:t>;</w:t>
      </w:r>
      <w:r w:rsidR="0050443A" w:rsidRPr="00ED6EB5">
        <w:rPr>
          <w:rFonts w:ascii="Times New Roman" w:hAnsi="Times New Roman"/>
          <w:sz w:val="24"/>
          <w:lang w:val="en-US"/>
        </w:rPr>
        <w:t xml:space="preserve"> w</w:t>
      </w:r>
      <w:r w:rsidRPr="00ED6EB5">
        <w:rPr>
          <w:rFonts w:ascii="Times New Roman" w:hAnsi="Times New Roman"/>
          <w:sz w:val="24"/>
          <w:lang w:val="en-US"/>
        </w:rPr>
        <w:t>ord 4</w:t>
      </w:r>
      <w:r w:rsidR="0020097E" w:rsidRPr="00ED6EB5">
        <w:rPr>
          <w:rFonts w:ascii="Times New Roman" w:hAnsi="Times New Roman"/>
          <w:sz w:val="24"/>
          <w:lang w:val="en-US"/>
        </w:rPr>
        <w:t>;</w:t>
      </w:r>
      <w:r w:rsidR="0050443A" w:rsidRPr="00ED6EB5">
        <w:rPr>
          <w:rFonts w:ascii="Times New Roman" w:hAnsi="Times New Roman"/>
          <w:sz w:val="24"/>
          <w:lang w:val="en-US"/>
        </w:rPr>
        <w:t xml:space="preserve"> w</w:t>
      </w:r>
      <w:r w:rsidRPr="00ED6EB5">
        <w:rPr>
          <w:rFonts w:ascii="Times New Roman" w:hAnsi="Times New Roman"/>
          <w:sz w:val="24"/>
          <w:lang w:val="en-US"/>
        </w:rPr>
        <w:t>ord 5</w:t>
      </w:r>
      <w:r w:rsidR="0003404B" w:rsidRPr="00ED6EB5">
        <w:rPr>
          <w:rFonts w:ascii="Times New Roman" w:hAnsi="Times New Roman"/>
          <w:sz w:val="24"/>
          <w:lang w:val="en-US"/>
        </w:rPr>
        <w:t>.</w:t>
      </w:r>
    </w:p>
    <w:p w14:paraId="474966F2" w14:textId="77777777" w:rsidR="000B3649" w:rsidRDefault="000B3649" w:rsidP="00FD54DC">
      <w:pPr>
        <w:pStyle w:val="local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65FF2DED" w14:textId="77777777" w:rsidR="000B3649" w:rsidRDefault="000B3649" w:rsidP="00FD54DC">
      <w:pPr>
        <w:pStyle w:val="local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48E54749" w14:textId="77777777" w:rsidR="000B3649" w:rsidRDefault="000B3649" w:rsidP="00FD54DC">
      <w:pPr>
        <w:pStyle w:val="local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102C4B7F" w14:textId="5D52FC90" w:rsidR="00C72362" w:rsidRPr="002169A5" w:rsidRDefault="002169A5" w:rsidP="0050443A">
      <w:pPr>
        <w:spacing w:line="240" w:lineRule="auto"/>
        <w:ind w:firstLine="0"/>
        <w:jc w:val="left"/>
        <w:rPr>
          <w:rFonts w:cs="Times New Roman"/>
          <w:sz w:val="28"/>
          <w:szCs w:val="28"/>
          <w:lang w:val="en-GB"/>
        </w:rPr>
      </w:pPr>
      <w:r w:rsidRPr="002169A5">
        <w:rPr>
          <w:rFonts w:cs="Times New Roman"/>
          <w:sz w:val="28"/>
          <w:szCs w:val="28"/>
          <w:lang w:val="en-GB"/>
        </w:rPr>
        <w:t xml:space="preserve">1. </w:t>
      </w:r>
      <w:r w:rsidR="0020097E" w:rsidRPr="002169A5">
        <w:rPr>
          <w:rFonts w:cs="Times New Roman"/>
          <w:sz w:val="28"/>
          <w:szCs w:val="28"/>
          <w:lang w:val="en-GB"/>
        </w:rPr>
        <w:t>Introduction</w:t>
      </w:r>
    </w:p>
    <w:p w14:paraId="08AF9266" w14:textId="3FE275E3" w:rsidR="00BB1428" w:rsidRDefault="0020097E" w:rsidP="000B3649">
      <w:pPr>
        <w:pStyle w:val="ListParagraph"/>
        <w:spacing w:line="480" w:lineRule="auto"/>
        <w:ind w:left="0" w:firstLine="0"/>
        <w:rPr>
          <w:lang w:val="en-GB"/>
        </w:rPr>
      </w:pPr>
      <w:r w:rsidRPr="0050443A">
        <w:rPr>
          <w:lang w:val="en-GB"/>
        </w:rPr>
        <w:t>Main text:</w:t>
      </w:r>
      <w:r w:rsidR="002169A5">
        <w:rPr>
          <w:lang w:val="en-GB"/>
        </w:rPr>
        <w:t xml:space="preserve"> </w:t>
      </w:r>
      <w:r w:rsidRPr="006B3889">
        <w:rPr>
          <w:rStyle w:val="Emphasis"/>
          <w:i w:val="0"/>
          <w:iCs w:val="0"/>
          <w:lang w:val="en-GB"/>
        </w:rPr>
        <w:t>Manuscript should include the following sections</w:t>
      </w:r>
      <w:r w:rsidRPr="0050443A">
        <w:rPr>
          <w:rStyle w:val="Emphasis"/>
          <w:lang w:val="en-GB"/>
        </w:rPr>
        <w:t xml:space="preserve">: </w:t>
      </w:r>
      <w:r w:rsidRPr="0050443A">
        <w:rPr>
          <w:rStyle w:val="Emphasis"/>
          <w:b/>
          <w:lang w:val="en-GB"/>
        </w:rPr>
        <w:t>Abstract, Introduction, Methods</w:t>
      </w:r>
      <w:r w:rsidRPr="0050443A">
        <w:rPr>
          <w:rStyle w:val="Emphasis"/>
          <w:lang w:val="en-GB"/>
        </w:rPr>
        <w:t xml:space="preserve">, </w:t>
      </w:r>
      <w:r w:rsidRPr="008C641B">
        <w:rPr>
          <w:rStyle w:val="Emphasis"/>
          <w:b/>
          <w:lang w:val="en-GB"/>
        </w:rPr>
        <w:t>Results, Discussion</w:t>
      </w:r>
      <w:r w:rsidRPr="0050443A">
        <w:rPr>
          <w:rStyle w:val="Emphasis"/>
          <w:lang w:val="en-GB"/>
        </w:rPr>
        <w:t xml:space="preserve">, and </w:t>
      </w:r>
      <w:r w:rsidRPr="008C641B">
        <w:rPr>
          <w:rStyle w:val="Emphasis"/>
          <w:b/>
          <w:lang w:val="en-GB"/>
        </w:rPr>
        <w:t>Conclusions.</w:t>
      </w:r>
      <w:r w:rsidR="002169A5">
        <w:rPr>
          <w:rStyle w:val="Emphasis"/>
          <w:lang w:val="en-GB"/>
        </w:rPr>
        <w:t xml:space="preserve"> </w:t>
      </w:r>
      <w:r w:rsidRPr="0050443A">
        <w:rPr>
          <w:lang w:val="en-GB"/>
        </w:rPr>
        <w:t xml:space="preserve">The manuscript shall be double-spaced, Times font, size 12 pt., with </w:t>
      </w:r>
      <w:r w:rsidR="001655D4">
        <w:rPr>
          <w:lang w:val="en-GB"/>
        </w:rPr>
        <w:t xml:space="preserve">the </w:t>
      </w:r>
      <w:r w:rsidRPr="0050443A">
        <w:rPr>
          <w:lang w:val="en-GB"/>
        </w:rPr>
        <w:t>number of pages limited as the sections above. Figures and Tables must be inserted at the end of the manuscript, properly numbered</w:t>
      </w:r>
      <w:r w:rsidR="001655D4">
        <w:rPr>
          <w:lang w:val="en-GB"/>
        </w:rPr>
        <w:t>,</w:t>
      </w:r>
      <w:r w:rsidRPr="0050443A">
        <w:rPr>
          <w:lang w:val="en-GB"/>
        </w:rPr>
        <w:t xml:space="preserve"> and </w:t>
      </w:r>
      <w:r w:rsidR="00821ACB" w:rsidRPr="0050443A">
        <w:rPr>
          <w:lang w:val="en-GB"/>
        </w:rPr>
        <w:t>labelled</w:t>
      </w:r>
      <w:r w:rsidR="00AA40AB" w:rsidRPr="0050443A">
        <w:rPr>
          <w:lang w:val="en-GB"/>
        </w:rPr>
        <w:t xml:space="preserve"> </w:t>
      </w:r>
      <w:r w:rsidR="00AA40AB" w:rsidRPr="009B1D50">
        <w:rPr>
          <w:iCs/>
          <w:lang w:val="en-GB"/>
        </w:rPr>
        <w:t>(see</w:t>
      </w:r>
      <w:r w:rsidR="00AA40AB" w:rsidRPr="006B3889">
        <w:rPr>
          <w:iCs/>
          <w:lang w:val="en-GB"/>
        </w:rPr>
        <w:t xml:space="preserve"> the example at the end of this </w:t>
      </w:r>
      <w:r w:rsidR="00AA40AB" w:rsidRPr="009B1D50">
        <w:rPr>
          <w:iCs/>
          <w:lang w:val="en-GB"/>
        </w:rPr>
        <w:t>document)</w:t>
      </w:r>
      <w:r w:rsidRPr="009B1D50">
        <w:rPr>
          <w:iCs/>
          <w:lang w:val="en-GB"/>
        </w:rPr>
        <w:t>.</w:t>
      </w:r>
      <w:r w:rsidRPr="0050443A">
        <w:rPr>
          <w:lang w:val="en-GB"/>
        </w:rPr>
        <w:t xml:space="preserve"> If the manuscript is approved, </w:t>
      </w:r>
      <w:r w:rsidRPr="000B7FD7">
        <w:rPr>
          <w:lang w:val="en-GB"/>
        </w:rPr>
        <w:t>a jpg or tiff file</w:t>
      </w:r>
      <w:r w:rsidRPr="0050443A">
        <w:rPr>
          <w:lang w:val="en-GB"/>
        </w:rPr>
        <w:t xml:space="preserve"> for each figure will be requested. Each page must be numbered, with lines numbered </w:t>
      </w:r>
      <w:r w:rsidR="001655D4">
        <w:rPr>
          <w:lang w:val="en-GB"/>
        </w:rPr>
        <w:t>to</w:t>
      </w:r>
      <w:r w:rsidRPr="0050443A">
        <w:rPr>
          <w:lang w:val="en-GB"/>
        </w:rPr>
        <w:t xml:space="preserve"> facilitate the review process. </w:t>
      </w:r>
    </w:p>
    <w:p w14:paraId="528FFE96" w14:textId="77777777" w:rsidR="000B3649" w:rsidRPr="0050443A" w:rsidRDefault="000B3649" w:rsidP="000B3649">
      <w:pPr>
        <w:pStyle w:val="ListParagraph"/>
        <w:spacing w:line="480" w:lineRule="auto"/>
        <w:ind w:left="0" w:firstLine="0"/>
        <w:rPr>
          <w:lang w:val="en-GB"/>
        </w:rPr>
      </w:pPr>
    </w:p>
    <w:p w14:paraId="7926AEC9" w14:textId="55ECA077" w:rsidR="000B3649" w:rsidRPr="002169A5" w:rsidRDefault="002169A5" w:rsidP="000B3649">
      <w:pPr>
        <w:spacing w:line="480" w:lineRule="auto"/>
        <w:ind w:firstLine="0"/>
        <w:rPr>
          <w:sz w:val="28"/>
          <w:szCs w:val="28"/>
          <w:lang w:val="en-GB"/>
        </w:rPr>
      </w:pPr>
      <w:r w:rsidRPr="002169A5">
        <w:rPr>
          <w:sz w:val="28"/>
          <w:szCs w:val="28"/>
          <w:lang w:val="en-GB"/>
        </w:rPr>
        <w:t xml:space="preserve">2. </w:t>
      </w:r>
      <w:r w:rsidR="00C71E1A" w:rsidRPr="00010A49">
        <w:rPr>
          <w:sz w:val="28"/>
          <w:szCs w:val="28"/>
          <w:lang w:val="en-GB"/>
        </w:rPr>
        <w:t xml:space="preserve">Reference </w:t>
      </w:r>
      <w:r w:rsidRPr="00010A49">
        <w:rPr>
          <w:sz w:val="28"/>
          <w:szCs w:val="28"/>
          <w:lang w:val="en-GB"/>
        </w:rPr>
        <w:t>s</w:t>
      </w:r>
      <w:r w:rsidR="00C71E1A" w:rsidRPr="00010A49">
        <w:rPr>
          <w:sz w:val="28"/>
          <w:szCs w:val="28"/>
          <w:lang w:val="en-GB"/>
        </w:rPr>
        <w:t>tyle</w:t>
      </w:r>
      <w:r w:rsidR="0073052F">
        <w:rPr>
          <w:sz w:val="28"/>
          <w:szCs w:val="28"/>
          <w:lang w:val="en-GB"/>
        </w:rPr>
        <w:t xml:space="preserve"> in the text</w:t>
      </w:r>
    </w:p>
    <w:p w14:paraId="5C0C3D3E" w14:textId="1B7D3DB7" w:rsidR="00C71E1A" w:rsidRDefault="00C71E1A" w:rsidP="00C71E1A">
      <w:pPr>
        <w:pStyle w:val="ListParagraph"/>
        <w:spacing w:line="480" w:lineRule="auto"/>
        <w:ind w:left="0" w:firstLine="709"/>
        <w:rPr>
          <w:lang w:val="en-GB"/>
        </w:rPr>
      </w:pPr>
      <w:r w:rsidRPr="0050443A">
        <w:rPr>
          <w:lang w:val="en-GB"/>
        </w:rPr>
        <w:t xml:space="preserve">Use Arabic numerals in the text in numerical order superscript separated by </w:t>
      </w:r>
      <w:r w:rsidR="001655D4">
        <w:rPr>
          <w:lang w:val="en-GB"/>
        </w:rPr>
        <w:t>commas</w:t>
      </w:r>
      <w:r w:rsidR="00CF5BFE">
        <w:rPr>
          <w:lang w:val="en-GB"/>
        </w:rPr>
        <w:t xml:space="preserve"> </w:t>
      </w:r>
      <w:r w:rsidRPr="0050443A">
        <w:rPr>
          <w:lang w:val="en-GB"/>
        </w:rPr>
        <w:t xml:space="preserve">1,3,4,6. The authors can be referred to, but the reference number(s) must always be given. Example: </w:t>
      </w:r>
      <w:r w:rsidR="00216914">
        <w:rPr>
          <w:lang w:val="en-GB"/>
        </w:rPr>
        <w:t>“</w:t>
      </w:r>
      <w:r w:rsidRPr="0050443A">
        <w:rPr>
          <w:lang w:val="en-GB"/>
        </w:rPr>
        <w:t>...</w:t>
      </w:r>
      <w:r w:rsidRPr="0050443A">
        <w:rPr>
          <w:b/>
          <w:lang w:val="en-GB"/>
        </w:rPr>
        <w:t>as de</w:t>
      </w:r>
      <w:r w:rsidR="00216914">
        <w:rPr>
          <w:b/>
          <w:lang w:val="en-GB"/>
        </w:rPr>
        <w:t>scribed previously</w:t>
      </w:r>
      <w:r w:rsidRPr="0050443A">
        <w:rPr>
          <w:b/>
          <w:vertAlign w:val="superscript"/>
          <w:lang w:val="en-GB"/>
        </w:rPr>
        <w:t>3,6</w:t>
      </w:r>
      <w:r w:rsidRPr="00782D88">
        <w:rPr>
          <w:b/>
          <w:lang w:val="en-GB"/>
        </w:rPr>
        <w:t xml:space="preserve"> </w:t>
      </w:r>
      <w:r w:rsidRPr="0050443A">
        <w:rPr>
          <w:lang w:val="en-GB"/>
        </w:rPr>
        <w:t xml:space="preserve">OR </w:t>
      </w:r>
      <w:proofErr w:type="spellStart"/>
      <w:r w:rsidRPr="0050443A">
        <w:rPr>
          <w:b/>
          <w:lang w:val="en-GB"/>
        </w:rPr>
        <w:t>Engles</w:t>
      </w:r>
      <w:proofErr w:type="spellEnd"/>
      <w:r w:rsidRPr="0050443A">
        <w:rPr>
          <w:b/>
          <w:lang w:val="en-GB"/>
        </w:rPr>
        <w:t xml:space="preserve"> and Jones</w:t>
      </w:r>
      <w:r w:rsidRPr="0050443A">
        <w:rPr>
          <w:b/>
          <w:vertAlign w:val="superscript"/>
          <w:lang w:val="en-GB"/>
        </w:rPr>
        <w:t>8</w:t>
      </w:r>
      <w:r w:rsidRPr="0050443A">
        <w:rPr>
          <w:lang w:val="en-GB"/>
        </w:rPr>
        <w:t xml:space="preserve"> obtained a different ...</w:t>
      </w:r>
      <w:r w:rsidR="00216914">
        <w:rPr>
          <w:lang w:val="en-GB"/>
        </w:rPr>
        <w:t>”</w:t>
      </w:r>
    </w:p>
    <w:p w14:paraId="5C9666D6" w14:textId="1CCF3E86" w:rsidR="00AC2085" w:rsidRPr="002169A5" w:rsidRDefault="00AC2085" w:rsidP="00C71E1A">
      <w:pPr>
        <w:pStyle w:val="ListParagraph"/>
        <w:spacing w:line="480" w:lineRule="auto"/>
        <w:ind w:left="0" w:firstLine="709"/>
        <w:rPr>
          <w:strike/>
          <w:lang w:val="en-GB"/>
        </w:rPr>
      </w:pPr>
      <w:r>
        <w:rPr>
          <w:lang w:val="en-GB"/>
        </w:rPr>
        <w:t>If the references have more than two authors, insert the first following by et al. For example: according to Silva et al</w:t>
      </w:r>
      <w:r w:rsidR="00782D88">
        <w:rPr>
          <w:lang w:val="en-GB"/>
        </w:rPr>
        <w:t>.</w:t>
      </w:r>
      <w:r w:rsidR="00782D88" w:rsidRPr="00AC2085">
        <w:rPr>
          <w:vertAlign w:val="superscript"/>
          <w:lang w:val="en-GB"/>
        </w:rPr>
        <w:t>4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xxxxx</w:t>
      </w:r>
      <w:proofErr w:type="spellEnd"/>
      <w:r>
        <w:rPr>
          <w:lang w:val="en-GB"/>
        </w:rPr>
        <w:t>. If the references have two author</w:t>
      </w:r>
      <w:r w:rsidR="00734822">
        <w:rPr>
          <w:lang w:val="en-GB"/>
        </w:rPr>
        <w:t>s</w:t>
      </w:r>
      <w:r>
        <w:rPr>
          <w:lang w:val="en-GB"/>
        </w:rPr>
        <w:t>, insert the two names: Braga and Silva</w:t>
      </w:r>
      <w:r w:rsidRPr="00AC2085">
        <w:rPr>
          <w:vertAlign w:val="superscript"/>
          <w:lang w:val="en-GB"/>
        </w:rPr>
        <w:t>7</w:t>
      </w:r>
      <w:r w:rsidRPr="00782D88">
        <w:rPr>
          <w:lang w:val="en-GB"/>
        </w:rPr>
        <w:t xml:space="preserve"> </w:t>
      </w:r>
      <w:r>
        <w:rPr>
          <w:lang w:val="en-GB"/>
        </w:rPr>
        <w:t>describe</w:t>
      </w:r>
      <w:r w:rsidR="00782D88">
        <w:rPr>
          <w:lang w:val="en-GB"/>
        </w:rPr>
        <w:t>s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xxxxx</w:t>
      </w:r>
      <w:proofErr w:type="spellEnd"/>
      <w:r>
        <w:rPr>
          <w:lang w:val="en-GB"/>
        </w:rPr>
        <w:t>.</w:t>
      </w:r>
    </w:p>
    <w:p w14:paraId="10F40E7D" w14:textId="1B363D9B" w:rsidR="00AC2085" w:rsidRDefault="009D509C" w:rsidP="00C71E1A">
      <w:pPr>
        <w:pStyle w:val="ListParagraph"/>
        <w:spacing w:line="480" w:lineRule="auto"/>
        <w:ind w:left="0" w:firstLine="709"/>
        <w:rPr>
          <w:lang w:val="en-GB"/>
        </w:rPr>
      </w:pPr>
      <w:r>
        <w:rPr>
          <w:lang w:val="en-GB"/>
        </w:rPr>
        <w:t>U</w:t>
      </w:r>
      <w:r w:rsidR="00AC2085">
        <w:rPr>
          <w:lang w:val="en-GB"/>
        </w:rPr>
        <w:t xml:space="preserve">se the </w:t>
      </w:r>
      <w:r w:rsidR="00734822" w:rsidRPr="00734822">
        <w:rPr>
          <w:lang w:val="en-GB"/>
        </w:rPr>
        <w:t>hyphen</w:t>
      </w:r>
      <w:r w:rsidR="00AC2085">
        <w:rPr>
          <w:lang w:val="en-GB"/>
        </w:rPr>
        <w:t xml:space="preserve"> when the citation is sequential</w:t>
      </w:r>
      <w:r w:rsidR="008C641B">
        <w:rPr>
          <w:lang w:val="en-GB"/>
        </w:rPr>
        <w:t xml:space="preserve">, references </w:t>
      </w:r>
      <w:r>
        <w:rPr>
          <w:lang w:val="en-GB"/>
        </w:rPr>
        <w:t>xxxxx</w:t>
      </w:r>
      <w:r w:rsidR="008C641B" w:rsidRPr="009D509C">
        <w:rPr>
          <w:vertAlign w:val="superscript"/>
          <w:lang w:val="en-GB"/>
        </w:rPr>
        <w:t>1,2,3,4,5</w:t>
      </w:r>
      <w:r>
        <w:rPr>
          <w:lang w:val="en-GB"/>
        </w:rPr>
        <w:t>: should be xxxxxxx</w:t>
      </w:r>
      <w:r w:rsidRPr="00AC2085">
        <w:rPr>
          <w:vertAlign w:val="superscript"/>
          <w:lang w:val="en-GB"/>
        </w:rPr>
        <w:t>1-5</w:t>
      </w:r>
      <w:r w:rsidR="008C641B">
        <w:rPr>
          <w:lang w:val="en-GB"/>
        </w:rPr>
        <w:t>.</w:t>
      </w:r>
    </w:p>
    <w:p w14:paraId="33D33903" w14:textId="77777777" w:rsidR="002169A5" w:rsidRPr="00AC2085" w:rsidRDefault="002169A5" w:rsidP="00C71E1A">
      <w:pPr>
        <w:pStyle w:val="ListParagraph"/>
        <w:spacing w:line="480" w:lineRule="auto"/>
        <w:ind w:left="0" w:firstLine="709"/>
        <w:rPr>
          <w:lang w:val="en-GB"/>
        </w:rPr>
      </w:pPr>
    </w:p>
    <w:p w14:paraId="128EEB5C" w14:textId="50BB3FFB" w:rsidR="00E92F95" w:rsidRPr="002169A5" w:rsidRDefault="002169A5" w:rsidP="000B3649">
      <w:pPr>
        <w:spacing w:line="480" w:lineRule="auto"/>
        <w:ind w:firstLine="0"/>
        <w:jc w:val="left"/>
        <w:rPr>
          <w:sz w:val="28"/>
          <w:szCs w:val="22"/>
          <w:lang w:val="en-GB"/>
        </w:rPr>
      </w:pPr>
      <w:r w:rsidRPr="002169A5">
        <w:rPr>
          <w:sz w:val="28"/>
          <w:szCs w:val="22"/>
          <w:lang w:val="en-GB"/>
        </w:rPr>
        <w:t xml:space="preserve">3. </w:t>
      </w:r>
      <w:r w:rsidR="00E92F95" w:rsidRPr="002169A5">
        <w:rPr>
          <w:sz w:val="28"/>
          <w:szCs w:val="22"/>
          <w:lang w:val="en-GB"/>
        </w:rPr>
        <w:t>Methods</w:t>
      </w:r>
    </w:p>
    <w:p w14:paraId="0FE7EC16" w14:textId="1A6C587A" w:rsidR="00E92F95" w:rsidRPr="002169A5" w:rsidRDefault="002169A5" w:rsidP="000B3649">
      <w:pPr>
        <w:spacing w:line="480" w:lineRule="auto"/>
        <w:ind w:firstLine="0"/>
        <w:rPr>
          <w:lang w:val="en-GB"/>
        </w:rPr>
      </w:pPr>
      <w:r w:rsidRPr="002169A5">
        <w:rPr>
          <w:lang w:val="en-GB"/>
        </w:rPr>
        <w:t xml:space="preserve">3.1. </w:t>
      </w:r>
      <w:r w:rsidR="00E92F95" w:rsidRPr="002169A5">
        <w:rPr>
          <w:lang w:val="en-GB"/>
        </w:rPr>
        <w:t>Section 1</w:t>
      </w:r>
    </w:p>
    <w:p w14:paraId="4F58BC4B" w14:textId="5EB73D93" w:rsidR="00E92F95" w:rsidRPr="00734822" w:rsidRDefault="006F2B5A" w:rsidP="0020097E">
      <w:pPr>
        <w:pStyle w:val="ListParagraph"/>
        <w:spacing w:line="480" w:lineRule="auto"/>
        <w:ind w:left="0" w:firstLine="709"/>
        <w:rPr>
          <w:lang w:val="en-GB"/>
        </w:rPr>
      </w:pPr>
      <w:r w:rsidRPr="0050443A">
        <w:rPr>
          <w:lang w:val="en-GB"/>
        </w:rPr>
        <w:t xml:space="preserve">Sections must be named with </w:t>
      </w:r>
      <w:r w:rsidR="00041283" w:rsidRPr="0050443A">
        <w:rPr>
          <w:lang w:val="en-GB"/>
        </w:rPr>
        <w:t>numeric</w:t>
      </w:r>
      <w:r w:rsidRPr="0050443A">
        <w:rPr>
          <w:lang w:val="en-GB"/>
        </w:rPr>
        <w:t xml:space="preserve"> topics, such as </w:t>
      </w:r>
      <w:r w:rsidR="001655D4">
        <w:rPr>
          <w:lang w:val="en-GB"/>
        </w:rPr>
        <w:t xml:space="preserve">the </w:t>
      </w:r>
      <w:r w:rsidRPr="0050443A">
        <w:rPr>
          <w:lang w:val="en-GB"/>
        </w:rPr>
        <w:t>example</w:t>
      </w:r>
      <w:r w:rsidR="002169A5">
        <w:rPr>
          <w:lang w:val="en-GB"/>
        </w:rPr>
        <w:t>s</w:t>
      </w:r>
      <w:r w:rsidRPr="0050443A">
        <w:rPr>
          <w:lang w:val="en-GB"/>
        </w:rPr>
        <w:t xml:space="preserve"> above. </w:t>
      </w:r>
      <w:r w:rsidR="00734822" w:rsidRPr="002169A5">
        <w:rPr>
          <w:b/>
          <w:bCs/>
          <w:lang w:val="en-GB"/>
        </w:rPr>
        <w:t xml:space="preserve">It is mandatory to insert the process number of the Ethics Committee when research involving </w:t>
      </w:r>
      <w:r w:rsidR="00734822" w:rsidRPr="002169A5">
        <w:rPr>
          <w:b/>
          <w:bCs/>
          <w:lang w:val="en-GB"/>
        </w:rPr>
        <w:lastRenderedPageBreak/>
        <w:t>humans or animals.</w:t>
      </w:r>
      <w:r w:rsidR="00734822" w:rsidRPr="00734822">
        <w:rPr>
          <w:lang w:val="en-GB"/>
        </w:rPr>
        <w:t xml:space="preserve"> </w:t>
      </w:r>
    </w:p>
    <w:p w14:paraId="1A3C5AD8" w14:textId="77777777" w:rsidR="009E4183" w:rsidRDefault="009E4183" w:rsidP="000B3649">
      <w:pPr>
        <w:spacing w:line="480" w:lineRule="auto"/>
        <w:ind w:firstLine="0"/>
        <w:rPr>
          <w:i/>
          <w:lang w:val="en-GB"/>
        </w:rPr>
      </w:pPr>
    </w:p>
    <w:p w14:paraId="1875E2E5" w14:textId="70C3A087" w:rsidR="006F2B5A" w:rsidRPr="00782D88" w:rsidRDefault="002169A5" w:rsidP="000B3649">
      <w:pPr>
        <w:spacing w:line="480" w:lineRule="auto"/>
        <w:ind w:firstLine="0"/>
        <w:rPr>
          <w:lang w:val="en-GB"/>
        </w:rPr>
      </w:pPr>
      <w:r w:rsidRPr="00782D88">
        <w:rPr>
          <w:lang w:val="en-GB"/>
        </w:rPr>
        <w:t xml:space="preserve">3.2. </w:t>
      </w:r>
      <w:r w:rsidR="006F2B5A" w:rsidRPr="00782D88">
        <w:rPr>
          <w:lang w:val="en-GB"/>
        </w:rPr>
        <w:t>Section 2</w:t>
      </w:r>
    </w:p>
    <w:p w14:paraId="7D8E172C" w14:textId="77777777" w:rsidR="006F2B5A" w:rsidRDefault="006F2B5A" w:rsidP="006F2B5A">
      <w:pPr>
        <w:pStyle w:val="ListParagraph"/>
        <w:spacing w:line="480" w:lineRule="auto"/>
        <w:ind w:left="0" w:firstLine="709"/>
        <w:rPr>
          <w:lang w:val="en-GB"/>
        </w:rPr>
      </w:pPr>
      <w:r w:rsidRPr="0050443A">
        <w:rPr>
          <w:lang w:val="en-GB"/>
        </w:rPr>
        <w:t xml:space="preserve">Text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  <w:r w:rsidR="00C71E1A" w:rsidRPr="0050443A">
        <w:rPr>
          <w:lang w:val="en-GB"/>
        </w:rPr>
        <w:t xml:space="preserve"> </w:t>
      </w:r>
      <w:proofErr w:type="spellStart"/>
      <w:r w:rsidR="00C71E1A" w:rsidRPr="0050443A">
        <w:rPr>
          <w:lang w:val="en-GB"/>
        </w:rPr>
        <w:t>text</w:t>
      </w:r>
      <w:proofErr w:type="spellEnd"/>
    </w:p>
    <w:p w14:paraId="4662B7F1" w14:textId="77777777" w:rsidR="002169A5" w:rsidRDefault="002169A5" w:rsidP="006F2B5A">
      <w:pPr>
        <w:pStyle w:val="ListParagraph"/>
        <w:spacing w:line="480" w:lineRule="auto"/>
        <w:ind w:left="0" w:firstLine="709"/>
        <w:rPr>
          <w:lang w:val="en-GB"/>
        </w:rPr>
      </w:pPr>
    </w:p>
    <w:p w14:paraId="0AC0C22D" w14:textId="2C94699C" w:rsidR="002169A5" w:rsidRPr="002169A5" w:rsidRDefault="002169A5" w:rsidP="002169A5">
      <w:pPr>
        <w:spacing w:line="480" w:lineRule="auto"/>
        <w:ind w:firstLine="0"/>
        <w:rPr>
          <w:lang w:val="en-GB"/>
        </w:rPr>
      </w:pPr>
      <w:r w:rsidRPr="002169A5">
        <w:rPr>
          <w:lang w:val="en-GB"/>
        </w:rPr>
        <w:t>3.2.1. Section</w:t>
      </w:r>
    </w:p>
    <w:p w14:paraId="1FE5F557" w14:textId="77777777" w:rsidR="002169A5" w:rsidRPr="0050443A" w:rsidRDefault="002169A5" w:rsidP="002169A5">
      <w:pPr>
        <w:pStyle w:val="ListParagraph"/>
        <w:spacing w:line="480" w:lineRule="auto"/>
        <w:ind w:left="0" w:firstLine="709"/>
        <w:rPr>
          <w:lang w:val="en-GB"/>
        </w:rPr>
      </w:pPr>
      <w:r w:rsidRPr="0050443A">
        <w:rPr>
          <w:lang w:val="en-GB"/>
        </w:rPr>
        <w:t xml:space="preserve">Text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</w:p>
    <w:p w14:paraId="4F1BE4BA" w14:textId="77777777" w:rsidR="00C71E1A" w:rsidRPr="00D33F91" w:rsidRDefault="00C71E1A" w:rsidP="00D33F91">
      <w:pPr>
        <w:spacing w:line="480" w:lineRule="auto"/>
        <w:ind w:firstLine="0"/>
        <w:rPr>
          <w:lang w:val="en-GB"/>
        </w:rPr>
      </w:pPr>
    </w:p>
    <w:p w14:paraId="7C228337" w14:textId="70AAB133" w:rsidR="00C71E1A" w:rsidRPr="002169A5" w:rsidRDefault="002169A5" w:rsidP="000B3649">
      <w:pPr>
        <w:spacing w:line="480" w:lineRule="auto"/>
        <w:ind w:firstLine="0"/>
        <w:rPr>
          <w:sz w:val="28"/>
          <w:szCs w:val="22"/>
          <w:lang w:val="en-GB"/>
        </w:rPr>
      </w:pPr>
      <w:r w:rsidRPr="002169A5">
        <w:rPr>
          <w:sz w:val="28"/>
          <w:szCs w:val="22"/>
          <w:lang w:val="en-GB"/>
        </w:rPr>
        <w:t xml:space="preserve">4. </w:t>
      </w:r>
      <w:r w:rsidR="00C71E1A" w:rsidRPr="002169A5">
        <w:rPr>
          <w:sz w:val="28"/>
          <w:szCs w:val="22"/>
          <w:lang w:val="en-GB"/>
        </w:rPr>
        <w:t>Result</w:t>
      </w:r>
    </w:p>
    <w:p w14:paraId="5310D867" w14:textId="5D90D219" w:rsidR="00C71E1A" w:rsidRPr="002169A5" w:rsidRDefault="002169A5" w:rsidP="000B3649">
      <w:pPr>
        <w:spacing w:line="480" w:lineRule="auto"/>
        <w:ind w:firstLine="0"/>
        <w:rPr>
          <w:lang w:val="en-GB"/>
        </w:rPr>
      </w:pPr>
      <w:r w:rsidRPr="002169A5">
        <w:rPr>
          <w:lang w:val="en-GB"/>
        </w:rPr>
        <w:t xml:space="preserve">4.1. </w:t>
      </w:r>
      <w:r w:rsidR="00C71E1A" w:rsidRPr="002169A5">
        <w:rPr>
          <w:lang w:val="en-GB"/>
        </w:rPr>
        <w:t>Section 1</w:t>
      </w:r>
    </w:p>
    <w:p w14:paraId="70296A04" w14:textId="6EC7FDF3" w:rsidR="00C71E1A" w:rsidRDefault="00C71E1A" w:rsidP="002169A5">
      <w:pPr>
        <w:pStyle w:val="ListParagraph"/>
        <w:spacing w:line="480" w:lineRule="auto"/>
        <w:ind w:left="0" w:firstLine="708"/>
        <w:rPr>
          <w:lang w:val="en-GB"/>
        </w:rPr>
      </w:pPr>
      <w:r w:rsidRPr="0050443A">
        <w:rPr>
          <w:lang w:val="en-GB"/>
        </w:rPr>
        <w:t xml:space="preserve">Sections must be named with </w:t>
      </w:r>
      <w:r w:rsidR="00893A37" w:rsidRPr="0050443A">
        <w:rPr>
          <w:lang w:val="en-GB"/>
        </w:rPr>
        <w:t>numeric</w:t>
      </w:r>
      <w:r w:rsidRPr="0050443A">
        <w:rPr>
          <w:lang w:val="en-GB"/>
        </w:rPr>
        <w:t xml:space="preserve"> topics, such as </w:t>
      </w:r>
      <w:r w:rsidR="001655D4">
        <w:rPr>
          <w:lang w:val="en-GB"/>
        </w:rPr>
        <w:t xml:space="preserve">the </w:t>
      </w:r>
      <w:r w:rsidRPr="0050443A">
        <w:rPr>
          <w:lang w:val="en-GB"/>
        </w:rPr>
        <w:t>example</w:t>
      </w:r>
      <w:r w:rsidR="002169A5">
        <w:rPr>
          <w:lang w:val="en-GB"/>
        </w:rPr>
        <w:t>s</w:t>
      </w:r>
      <w:r w:rsidRPr="0050443A">
        <w:rPr>
          <w:lang w:val="en-GB"/>
        </w:rPr>
        <w:t xml:space="preserve"> above. </w:t>
      </w:r>
    </w:p>
    <w:p w14:paraId="55DB5A38" w14:textId="77777777" w:rsidR="002169A5" w:rsidRPr="0050443A" w:rsidRDefault="002169A5" w:rsidP="002169A5">
      <w:pPr>
        <w:pStyle w:val="ListParagraph"/>
        <w:spacing w:line="480" w:lineRule="auto"/>
        <w:ind w:left="0" w:firstLine="709"/>
        <w:rPr>
          <w:lang w:val="en-GB"/>
        </w:rPr>
      </w:pPr>
      <w:r w:rsidRPr="0050443A">
        <w:rPr>
          <w:lang w:val="en-GB"/>
        </w:rPr>
        <w:t xml:space="preserve">Text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</w:p>
    <w:p w14:paraId="031E2D94" w14:textId="77777777" w:rsidR="002169A5" w:rsidRPr="0050443A" w:rsidRDefault="002169A5" w:rsidP="002169A5">
      <w:pPr>
        <w:pStyle w:val="ListParagraph"/>
        <w:spacing w:line="480" w:lineRule="auto"/>
        <w:ind w:left="0" w:firstLine="708"/>
        <w:rPr>
          <w:lang w:val="en-GB"/>
        </w:rPr>
      </w:pPr>
    </w:p>
    <w:p w14:paraId="7FD5106A" w14:textId="6279C5E1" w:rsidR="00C71E1A" w:rsidRPr="002169A5" w:rsidRDefault="002169A5" w:rsidP="000B3649">
      <w:pPr>
        <w:spacing w:line="480" w:lineRule="auto"/>
        <w:ind w:firstLine="0"/>
        <w:jc w:val="left"/>
        <w:rPr>
          <w:sz w:val="28"/>
          <w:szCs w:val="22"/>
          <w:lang w:val="en-GB"/>
        </w:rPr>
      </w:pPr>
      <w:r>
        <w:rPr>
          <w:sz w:val="28"/>
          <w:szCs w:val="22"/>
          <w:lang w:val="en-GB"/>
        </w:rPr>
        <w:lastRenderedPageBreak/>
        <w:t xml:space="preserve">5. </w:t>
      </w:r>
      <w:r w:rsidR="00C71E1A" w:rsidRPr="002169A5">
        <w:rPr>
          <w:sz w:val="28"/>
          <w:szCs w:val="22"/>
          <w:lang w:val="en-GB"/>
        </w:rPr>
        <w:t>Discussion</w:t>
      </w:r>
    </w:p>
    <w:p w14:paraId="2BE3A12E" w14:textId="02FFB0A7" w:rsidR="00C71E1A" w:rsidRPr="002169A5" w:rsidRDefault="002169A5" w:rsidP="000B3649">
      <w:pPr>
        <w:spacing w:line="480" w:lineRule="auto"/>
        <w:ind w:firstLine="0"/>
        <w:rPr>
          <w:lang w:val="en-GB"/>
        </w:rPr>
      </w:pPr>
      <w:r>
        <w:rPr>
          <w:lang w:val="en-GB"/>
        </w:rPr>
        <w:t xml:space="preserve">5.1. </w:t>
      </w:r>
      <w:r w:rsidR="00C71E1A" w:rsidRPr="002169A5">
        <w:rPr>
          <w:lang w:val="en-GB"/>
        </w:rPr>
        <w:t>Section 1</w:t>
      </w:r>
    </w:p>
    <w:p w14:paraId="64027AC8" w14:textId="77777777" w:rsidR="002169A5" w:rsidRPr="0050443A" w:rsidRDefault="002169A5" w:rsidP="002169A5">
      <w:pPr>
        <w:pStyle w:val="ListParagraph"/>
        <w:spacing w:line="480" w:lineRule="auto"/>
        <w:ind w:left="0" w:firstLine="709"/>
        <w:rPr>
          <w:lang w:val="en-GB"/>
        </w:rPr>
      </w:pPr>
      <w:r w:rsidRPr="0050443A">
        <w:rPr>
          <w:lang w:val="en-GB"/>
        </w:rPr>
        <w:t xml:space="preserve">Text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</w:p>
    <w:p w14:paraId="53C50399" w14:textId="77777777" w:rsidR="00C71E1A" w:rsidRPr="0050443A" w:rsidRDefault="00C71E1A" w:rsidP="00C71E1A">
      <w:pPr>
        <w:pStyle w:val="ListParagraph"/>
        <w:spacing w:line="480" w:lineRule="auto"/>
        <w:ind w:left="0" w:firstLine="709"/>
        <w:rPr>
          <w:lang w:val="en-GB"/>
        </w:rPr>
      </w:pPr>
    </w:p>
    <w:p w14:paraId="4827E337" w14:textId="4ABA1A6D" w:rsidR="00C71E1A" w:rsidRPr="002169A5" w:rsidRDefault="002169A5" w:rsidP="000B3649">
      <w:pPr>
        <w:spacing w:line="480" w:lineRule="auto"/>
        <w:ind w:firstLine="0"/>
        <w:rPr>
          <w:sz w:val="28"/>
          <w:szCs w:val="22"/>
          <w:lang w:val="en-GB"/>
        </w:rPr>
      </w:pPr>
      <w:r w:rsidRPr="002169A5">
        <w:rPr>
          <w:sz w:val="28"/>
          <w:szCs w:val="22"/>
          <w:lang w:val="en-GB"/>
        </w:rPr>
        <w:t>6</w:t>
      </w:r>
      <w:r>
        <w:rPr>
          <w:sz w:val="28"/>
          <w:szCs w:val="22"/>
          <w:lang w:val="en-GB"/>
        </w:rPr>
        <w:t>.</w:t>
      </w:r>
      <w:r w:rsidRPr="002169A5">
        <w:rPr>
          <w:sz w:val="28"/>
          <w:szCs w:val="22"/>
          <w:lang w:val="en-GB"/>
        </w:rPr>
        <w:t xml:space="preserve"> </w:t>
      </w:r>
      <w:r w:rsidR="00C71E1A" w:rsidRPr="002169A5">
        <w:rPr>
          <w:sz w:val="28"/>
          <w:szCs w:val="22"/>
          <w:lang w:val="en-GB"/>
        </w:rPr>
        <w:t>Conclusion</w:t>
      </w:r>
      <w:r w:rsidR="00D70105">
        <w:rPr>
          <w:sz w:val="28"/>
          <w:szCs w:val="22"/>
          <w:lang w:val="en-GB"/>
        </w:rPr>
        <w:t>s</w:t>
      </w:r>
    </w:p>
    <w:p w14:paraId="3D449EA1" w14:textId="1E917170" w:rsidR="00C71E1A" w:rsidRPr="00010A49" w:rsidRDefault="00C71E1A" w:rsidP="00C71E1A">
      <w:pPr>
        <w:pStyle w:val="ListParagraph"/>
        <w:spacing w:line="480" w:lineRule="auto"/>
        <w:ind w:left="0" w:firstLine="709"/>
        <w:rPr>
          <w:sz w:val="28"/>
          <w:szCs w:val="22"/>
          <w:lang w:val="en-GB"/>
        </w:rPr>
      </w:pPr>
      <w:r w:rsidRPr="0050443A">
        <w:rPr>
          <w:lang w:val="en-GB"/>
        </w:rPr>
        <w:t xml:space="preserve">Text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text</w:t>
      </w:r>
      <w:proofErr w:type="spellEnd"/>
      <w:r w:rsidRPr="0050443A">
        <w:rPr>
          <w:lang w:val="en-GB"/>
        </w:rPr>
        <w:t xml:space="preserve"> </w:t>
      </w:r>
      <w:proofErr w:type="spellStart"/>
      <w:r w:rsidRPr="0050443A">
        <w:rPr>
          <w:lang w:val="en-GB"/>
        </w:rPr>
        <w:t>tex</w:t>
      </w:r>
      <w:r w:rsidR="002169A5">
        <w:rPr>
          <w:lang w:val="en-GB"/>
        </w:rPr>
        <w:t>t</w:t>
      </w:r>
      <w:proofErr w:type="spellEnd"/>
      <w:r w:rsidR="002169A5">
        <w:rPr>
          <w:lang w:val="en-GB"/>
        </w:rPr>
        <w:t xml:space="preserve"> </w:t>
      </w:r>
      <w:proofErr w:type="spellStart"/>
      <w:r w:rsidR="002169A5">
        <w:rPr>
          <w:lang w:val="en-GB"/>
        </w:rPr>
        <w:t>text</w:t>
      </w:r>
      <w:proofErr w:type="spellEnd"/>
      <w:r w:rsidR="002169A5">
        <w:rPr>
          <w:lang w:val="en-GB"/>
        </w:rPr>
        <w:t xml:space="preserve"> </w:t>
      </w:r>
      <w:proofErr w:type="spellStart"/>
      <w:r w:rsidR="002169A5">
        <w:rPr>
          <w:lang w:val="en-GB"/>
        </w:rPr>
        <w:t>text</w:t>
      </w:r>
      <w:proofErr w:type="spellEnd"/>
      <w:r w:rsidR="002169A5">
        <w:rPr>
          <w:lang w:val="en-GB"/>
        </w:rPr>
        <w:t xml:space="preserve"> </w:t>
      </w:r>
      <w:proofErr w:type="spellStart"/>
      <w:r w:rsidR="002169A5">
        <w:rPr>
          <w:lang w:val="en-GB"/>
        </w:rPr>
        <w:t>text</w:t>
      </w:r>
      <w:proofErr w:type="spellEnd"/>
      <w:r w:rsidR="002169A5">
        <w:rPr>
          <w:lang w:val="en-GB"/>
        </w:rPr>
        <w:t xml:space="preserve"> </w:t>
      </w:r>
      <w:proofErr w:type="spellStart"/>
      <w:r w:rsidR="002169A5">
        <w:rPr>
          <w:lang w:val="en-GB"/>
        </w:rPr>
        <w:t>text</w:t>
      </w:r>
      <w:proofErr w:type="spellEnd"/>
      <w:r w:rsidR="002169A5">
        <w:rPr>
          <w:lang w:val="en-GB"/>
        </w:rPr>
        <w:t xml:space="preserve"> </w:t>
      </w:r>
      <w:proofErr w:type="spellStart"/>
      <w:r w:rsidR="002169A5">
        <w:rPr>
          <w:lang w:val="en-GB"/>
        </w:rPr>
        <w:t>text</w:t>
      </w:r>
      <w:proofErr w:type="spellEnd"/>
      <w:r w:rsidR="002169A5">
        <w:rPr>
          <w:lang w:val="en-GB"/>
        </w:rPr>
        <w:t xml:space="preserve"> </w:t>
      </w:r>
      <w:proofErr w:type="spellStart"/>
      <w:r w:rsidR="002169A5">
        <w:rPr>
          <w:lang w:val="en-GB"/>
        </w:rPr>
        <w:t>text</w:t>
      </w:r>
      <w:proofErr w:type="spellEnd"/>
      <w:r w:rsidR="002169A5">
        <w:rPr>
          <w:lang w:val="en-GB"/>
        </w:rPr>
        <w:t>.</w:t>
      </w:r>
    </w:p>
    <w:p w14:paraId="721EB1A1" w14:textId="77777777" w:rsidR="002169A5" w:rsidRDefault="002169A5" w:rsidP="00C71E1A">
      <w:pPr>
        <w:pStyle w:val="ListParagraph"/>
        <w:spacing w:line="480" w:lineRule="auto"/>
        <w:ind w:left="0" w:firstLine="709"/>
        <w:rPr>
          <w:lang w:val="en-GB"/>
        </w:rPr>
      </w:pPr>
    </w:p>
    <w:p w14:paraId="1643CB62" w14:textId="77777777" w:rsidR="00904264" w:rsidRPr="00010A49" w:rsidRDefault="00904264" w:rsidP="00904264">
      <w:pPr>
        <w:ind w:firstLine="0"/>
        <w:rPr>
          <w:sz w:val="28"/>
          <w:szCs w:val="28"/>
          <w:lang w:val="en-US"/>
        </w:rPr>
      </w:pPr>
      <w:r w:rsidRPr="00010A49">
        <w:rPr>
          <w:sz w:val="28"/>
          <w:szCs w:val="28"/>
          <w:lang w:val="en-US"/>
        </w:rPr>
        <w:t>Acknowledgments</w:t>
      </w:r>
    </w:p>
    <w:p w14:paraId="41DE29A5" w14:textId="77777777" w:rsidR="00904264" w:rsidRDefault="00904264" w:rsidP="00904264">
      <w:pPr>
        <w:ind w:firstLine="0"/>
        <w:jc w:val="left"/>
        <w:rPr>
          <w:szCs w:val="24"/>
          <w:lang w:val="en-US"/>
        </w:rPr>
      </w:pPr>
      <w:r w:rsidRPr="002169A5">
        <w:rPr>
          <w:szCs w:val="24"/>
          <w:lang w:val="en-US"/>
        </w:rPr>
        <w:t>If have any acknowledgments, write them in a single paragraph.</w:t>
      </w:r>
    </w:p>
    <w:p w14:paraId="36B3F9B9" w14:textId="77777777" w:rsidR="002169A5" w:rsidRDefault="002169A5" w:rsidP="00904264">
      <w:pPr>
        <w:ind w:firstLine="0"/>
        <w:jc w:val="left"/>
        <w:rPr>
          <w:szCs w:val="24"/>
          <w:lang w:val="en-US"/>
        </w:rPr>
      </w:pPr>
    </w:p>
    <w:p w14:paraId="5C4BAEAF" w14:textId="0EC0B534" w:rsidR="002169A5" w:rsidRPr="00EF7BAF" w:rsidRDefault="00203153" w:rsidP="00203153">
      <w:pPr>
        <w:ind w:firstLine="0"/>
        <w:jc w:val="left"/>
        <w:rPr>
          <w:sz w:val="28"/>
          <w:szCs w:val="28"/>
        </w:rPr>
      </w:pPr>
      <w:proofErr w:type="spellStart"/>
      <w:r w:rsidRPr="00EF7BAF">
        <w:rPr>
          <w:sz w:val="28"/>
          <w:szCs w:val="28"/>
        </w:rPr>
        <w:t>References</w:t>
      </w:r>
      <w:proofErr w:type="spellEnd"/>
      <w:r w:rsidR="00C70C78">
        <w:rPr>
          <w:sz w:val="28"/>
          <w:szCs w:val="28"/>
        </w:rPr>
        <w:t xml:space="preserve"> </w:t>
      </w:r>
      <w:proofErr w:type="spellStart"/>
      <w:r w:rsidR="00C70C78">
        <w:rPr>
          <w:sz w:val="28"/>
          <w:szCs w:val="28"/>
        </w:rPr>
        <w:t>list</w:t>
      </w:r>
      <w:proofErr w:type="spellEnd"/>
    </w:p>
    <w:p w14:paraId="193AFD11" w14:textId="75DC0753" w:rsidR="0020097E" w:rsidRPr="00EF7BAF" w:rsidRDefault="0020097E" w:rsidP="00AA2F49">
      <w:pPr>
        <w:pStyle w:val="ListParagraph"/>
        <w:numPr>
          <w:ilvl w:val="0"/>
          <w:numId w:val="7"/>
        </w:numPr>
        <w:spacing w:line="240" w:lineRule="auto"/>
        <w:jc w:val="left"/>
        <w:rPr>
          <w:rFonts w:cs="Times New Roman"/>
          <w:szCs w:val="24"/>
        </w:rPr>
      </w:pPr>
      <w:proofErr w:type="spellStart"/>
      <w:r w:rsidRPr="00EF7BAF">
        <w:rPr>
          <w:rFonts w:cs="Times New Roman"/>
          <w:szCs w:val="24"/>
        </w:rPr>
        <w:t>Cayres</w:t>
      </w:r>
      <w:proofErr w:type="spellEnd"/>
      <w:r w:rsidRPr="00EF7BAF">
        <w:rPr>
          <w:rFonts w:cs="Times New Roman"/>
          <w:szCs w:val="24"/>
        </w:rPr>
        <w:t xml:space="preserve"> SU, de Lira FS, Machado-Rodrigues AM, Freitas Junior IF, Barbosa MF, Fernandes RA. </w:t>
      </w:r>
      <w:r w:rsidRPr="00EF7BAF">
        <w:rPr>
          <w:rFonts w:cs="Times New Roman"/>
          <w:szCs w:val="24"/>
          <w:lang w:val="en-GB"/>
        </w:rPr>
        <w:t xml:space="preserve">The mediating role of physical inactivity on the relationship between inflammation and artery thickness in prepubertal adolescents. </w:t>
      </w:r>
      <w:r w:rsidRPr="00EF7BAF">
        <w:rPr>
          <w:rFonts w:cs="Times New Roman"/>
          <w:szCs w:val="24"/>
        </w:rPr>
        <w:t xml:space="preserve">J </w:t>
      </w:r>
      <w:proofErr w:type="spellStart"/>
      <w:r w:rsidRPr="00EF7BAF">
        <w:rPr>
          <w:rFonts w:cs="Times New Roman"/>
          <w:szCs w:val="24"/>
        </w:rPr>
        <w:t>Pediatr</w:t>
      </w:r>
      <w:proofErr w:type="spellEnd"/>
      <w:r w:rsidRPr="00EF7BAF">
        <w:rPr>
          <w:rFonts w:cs="Times New Roman"/>
          <w:szCs w:val="24"/>
        </w:rPr>
        <w:t>.</w:t>
      </w:r>
      <w:r w:rsidR="0083171B" w:rsidRPr="00EF7BAF">
        <w:rPr>
          <w:rFonts w:cs="Times New Roman"/>
          <w:szCs w:val="24"/>
        </w:rPr>
        <w:t xml:space="preserve"> </w:t>
      </w:r>
      <w:r w:rsidRPr="00EF7BAF">
        <w:rPr>
          <w:rFonts w:cs="Times New Roman"/>
          <w:szCs w:val="24"/>
        </w:rPr>
        <w:t>2015;166(4):924-9.</w:t>
      </w:r>
    </w:p>
    <w:p w14:paraId="1FFDB876" w14:textId="5FBB7889" w:rsidR="000E7264" w:rsidRPr="00EF7BAF" w:rsidRDefault="000E7264" w:rsidP="00AA2F49">
      <w:pPr>
        <w:pStyle w:val="NormalWeb"/>
        <w:numPr>
          <w:ilvl w:val="0"/>
          <w:numId w:val="7"/>
        </w:numPr>
        <w:rPr>
          <w:rFonts w:ascii="Times New Roman" w:eastAsia="Arial" w:hAnsi="Times New Roman"/>
          <w:color w:val="000000"/>
          <w:position w:val="-1"/>
          <w:sz w:val="24"/>
          <w:szCs w:val="24"/>
          <w:lang w:val="en-GB"/>
        </w:rPr>
      </w:pPr>
      <w:r w:rsidRPr="00EF7BAF">
        <w:rPr>
          <w:rFonts w:ascii="Times New Roman" w:eastAsia="Arial" w:hAnsi="Times New Roman"/>
          <w:color w:val="000000"/>
          <w:position w:val="-1"/>
          <w:sz w:val="24"/>
          <w:szCs w:val="24"/>
          <w:lang w:val="en-GB"/>
        </w:rPr>
        <w:t xml:space="preserve">Phillips SM. Dietary protein requirements and adaptive advantages in athletes. Br J </w:t>
      </w:r>
      <w:proofErr w:type="spellStart"/>
      <w:r w:rsidRPr="00EF7BAF">
        <w:rPr>
          <w:rFonts w:ascii="Times New Roman" w:eastAsia="Arial" w:hAnsi="Times New Roman"/>
          <w:color w:val="000000"/>
          <w:position w:val="-1"/>
          <w:sz w:val="24"/>
          <w:szCs w:val="24"/>
          <w:lang w:val="en-GB"/>
        </w:rPr>
        <w:t>Nutr</w:t>
      </w:r>
      <w:proofErr w:type="spellEnd"/>
      <w:r w:rsidRPr="00EF7BAF">
        <w:rPr>
          <w:rFonts w:ascii="Times New Roman" w:eastAsia="Arial" w:hAnsi="Times New Roman"/>
          <w:color w:val="000000"/>
          <w:position w:val="-1"/>
          <w:sz w:val="24"/>
          <w:szCs w:val="24"/>
          <w:lang w:val="en-GB"/>
        </w:rPr>
        <w:t>. 2012;</w:t>
      </w:r>
      <w:proofErr w:type="gramStart"/>
      <w:r w:rsidRPr="00EF7BAF">
        <w:rPr>
          <w:rFonts w:ascii="Times New Roman" w:eastAsia="Arial" w:hAnsi="Times New Roman"/>
          <w:color w:val="000000"/>
          <w:position w:val="-1"/>
          <w:sz w:val="24"/>
          <w:szCs w:val="24"/>
          <w:lang w:val="en-GB"/>
        </w:rPr>
        <w:t>108:S</w:t>
      </w:r>
      <w:proofErr w:type="gramEnd"/>
      <w:r w:rsidRPr="00EF7BAF">
        <w:rPr>
          <w:rFonts w:ascii="Times New Roman" w:eastAsia="Arial" w:hAnsi="Times New Roman"/>
          <w:color w:val="000000"/>
          <w:position w:val="-1"/>
          <w:sz w:val="24"/>
          <w:szCs w:val="24"/>
          <w:lang w:val="en-GB"/>
        </w:rPr>
        <w:t xml:space="preserve">158-S67. </w:t>
      </w:r>
    </w:p>
    <w:p w14:paraId="6D4F7230" w14:textId="668B30D1" w:rsidR="0020097E" w:rsidRPr="00EF7BAF" w:rsidRDefault="0020097E" w:rsidP="0020097E">
      <w:pPr>
        <w:pStyle w:val="NormalWeb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GB"/>
        </w:rPr>
      </w:pPr>
      <w:r w:rsidRPr="00EF7BAF">
        <w:rPr>
          <w:rFonts w:ascii="Times New Roman" w:hAnsi="Times New Roman"/>
          <w:sz w:val="24"/>
          <w:szCs w:val="24"/>
        </w:rPr>
        <w:t xml:space="preserve">Antunes M, </w:t>
      </w:r>
      <w:proofErr w:type="spellStart"/>
      <w:r w:rsidRPr="00EF7BAF">
        <w:rPr>
          <w:rFonts w:ascii="Times New Roman" w:hAnsi="Times New Roman"/>
          <w:sz w:val="24"/>
          <w:szCs w:val="24"/>
        </w:rPr>
        <w:t>Christofaro</w:t>
      </w:r>
      <w:proofErr w:type="spellEnd"/>
      <w:r w:rsidRPr="00EF7BAF">
        <w:rPr>
          <w:rFonts w:ascii="Times New Roman" w:hAnsi="Times New Roman"/>
          <w:sz w:val="24"/>
          <w:szCs w:val="24"/>
        </w:rPr>
        <w:t xml:space="preserve"> DG, Monteiro PA, Silveira LS, Fernandes RA, Mota J, </w:t>
      </w:r>
      <w:r w:rsidRPr="00EF7BAF">
        <w:rPr>
          <w:rFonts w:ascii="Times New Roman" w:hAnsi="Times New Roman"/>
          <w:bCs/>
          <w:sz w:val="24"/>
          <w:szCs w:val="24"/>
        </w:rPr>
        <w:t>et al.</w:t>
      </w:r>
      <w:r w:rsidRPr="00EF7BAF">
        <w:rPr>
          <w:rFonts w:ascii="Times New Roman" w:hAnsi="Times New Roman"/>
          <w:sz w:val="24"/>
          <w:szCs w:val="24"/>
        </w:rPr>
        <w:t xml:space="preserve"> </w:t>
      </w:r>
      <w:r w:rsidRPr="00EF7BAF">
        <w:rPr>
          <w:rFonts w:ascii="Times New Roman" w:hAnsi="Times New Roman"/>
          <w:sz w:val="24"/>
          <w:szCs w:val="24"/>
          <w:lang w:val="en-GB"/>
        </w:rPr>
        <w:t xml:space="preserve">Effect of concurrent training on gender-specific biochemical variables and adiposity in obese adolescents. Arch Endocrinol </w:t>
      </w:r>
      <w:proofErr w:type="spellStart"/>
      <w:r w:rsidRPr="00EF7BAF">
        <w:rPr>
          <w:rFonts w:ascii="Times New Roman" w:hAnsi="Times New Roman"/>
          <w:sz w:val="24"/>
          <w:szCs w:val="24"/>
          <w:lang w:val="en-GB"/>
        </w:rPr>
        <w:t>Metab</w:t>
      </w:r>
      <w:proofErr w:type="spellEnd"/>
      <w:r w:rsidRPr="00EF7BAF">
        <w:rPr>
          <w:rFonts w:ascii="Times New Roman" w:hAnsi="Times New Roman"/>
          <w:sz w:val="24"/>
          <w:szCs w:val="24"/>
          <w:lang w:val="en-GB"/>
        </w:rPr>
        <w:t>. 2015;59(4):303-9.</w:t>
      </w:r>
    </w:p>
    <w:p w14:paraId="3C165257" w14:textId="71129394" w:rsidR="00EF7BAF" w:rsidRPr="00055883" w:rsidRDefault="00EF7BAF" w:rsidP="001E5A1A">
      <w:pPr>
        <w:pStyle w:val="NormalWeb"/>
        <w:numPr>
          <w:ilvl w:val="0"/>
          <w:numId w:val="5"/>
        </w:numPr>
        <w:rPr>
          <w:lang w:val="en-GB"/>
        </w:rPr>
      </w:pPr>
      <w:r w:rsidRPr="00055883">
        <w:rPr>
          <w:lang w:val="en-GB"/>
        </w:rPr>
        <w:t>References with six authors, you should list all of them.</w:t>
      </w:r>
      <w:r w:rsidR="00055883" w:rsidRPr="00055883">
        <w:rPr>
          <w:lang w:val="en-GB"/>
        </w:rPr>
        <w:t xml:space="preserve"> </w:t>
      </w:r>
      <w:r w:rsidRPr="00055883">
        <w:rPr>
          <w:lang w:val="en-GB"/>
        </w:rPr>
        <w:t>If the work you need to reference has more than six authors, you should list the first six authors, followed by 'et al.'</w:t>
      </w:r>
    </w:p>
    <w:p w14:paraId="098CA74F" w14:textId="1C222961" w:rsidR="00EF7BAF" w:rsidRDefault="00EF7BAF" w:rsidP="00EF7BAF">
      <w:pPr>
        <w:pStyle w:val="NormalWeb"/>
        <w:numPr>
          <w:ilvl w:val="0"/>
          <w:numId w:val="5"/>
        </w:numPr>
        <w:rPr>
          <w:lang w:val="en-GB"/>
        </w:rPr>
      </w:pPr>
      <w:r w:rsidRPr="00EF7BAF">
        <w:rPr>
          <w:lang w:val="en-GB"/>
        </w:rPr>
        <w:t>Use of DOI</w:t>
      </w:r>
      <w:r>
        <w:rPr>
          <w:lang w:val="en-GB"/>
        </w:rPr>
        <w:t xml:space="preserve"> in </w:t>
      </w:r>
      <w:proofErr w:type="spellStart"/>
      <w:r>
        <w:rPr>
          <w:lang w:val="en-GB"/>
        </w:rPr>
        <w:t>jounals</w:t>
      </w:r>
      <w:proofErr w:type="spellEnd"/>
      <w:r w:rsidRPr="00EF7BAF">
        <w:rPr>
          <w:lang w:val="en-GB"/>
        </w:rPr>
        <w:t xml:space="preserve"> is </w:t>
      </w:r>
      <w:r w:rsidRPr="00EF7BAF">
        <w:rPr>
          <w:b/>
          <w:lang w:val="en-GB"/>
        </w:rPr>
        <w:t>highly encouraged</w:t>
      </w:r>
      <w:r w:rsidRPr="00EF7BAF">
        <w:rPr>
          <w:lang w:val="en-GB"/>
        </w:rPr>
        <w:t>.</w:t>
      </w:r>
    </w:p>
    <w:p w14:paraId="461A8456" w14:textId="77777777" w:rsidR="00EF7BAF" w:rsidRPr="00AA2F49" w:rsidRDefault="00EF7BAF" w:rsidP="00EF7BAF">
      <w:pPr>
        <w:pStyle w:val="NormalWeb"/>
        <w:rPr>
          <w:lang w:val="en-GB"/>
        </w:rPr>
      </w:pPr>
    </w:p>
    <w:p w14:paraId="00CD8544" w14:textId="77777777" w:rsidR="00EF7BAF" w:rsidRDefault="0020097E" w:rsidP="0020097E">
      <w:pPr>
        <w:pStyle w:val="NormalWeb"/>
        <w:rPr>
          <w:lang w:val="en-GB"/>
        </w:rPr>
      </w:pPr>
      <w:r w:rsidRPr="0050443A">
        <w:rPr>
          <w:b/>
          <w:lang w:val="en-GB"/>
        </w:rPr>
        <w:t>BOOK: PRINT</w:t>
      </w:r>
      <w:r w:rsidR="00EF7BAF">
        <w:rPr>
          <w:lang w:val="en-GB"/>
        </w:rPr>
        <w:t xml:space="preserve"> </w:t>
      </w:r>
    </w:p>
    <w:p w14:paraId="708E129A" w14:textId="16514127" w:rsidR="00EF7BAF" w:rsidRPr="00EF7BAF" w:rsidRDefault="000E7264" w:rsidP="0020097E">
      <w:pPr>
        <w:pStyle w:val="NormalWeb"/>
      </w:pPr>
      <w:r w:rsidRPr="00EF7BAF">
        <w:rPr>
          <w:lang w:val="en-GB"/>
        </w:rPr>
        <w:t>6</w:t>
      </w:r>
      <w:r w:rsidR="0020097E" w:rsidRPr="00EF7BAF">
        <w:rPr>
          <w:lang w:val="en-GB"/>
        </w:rPr>
        <w:t xml:space="preserve">. Zanesco A, </w:t>
      </w:r>
      <w:proofErr w:type="spellStart"/>
      <w:r w:rsidR="0020097E" w:rsidRPr="00EF7BAF">
        <w:rPr>
          <w:lang w:val="en-GB"/>
        </w:rPr>
        <w:t>Puga</w:t>
      </w:r>
      <w:proofErr w:type="spellEnd"/>
      <w:r w:rsidR="0020097E" w:rsidRPr="00EF7BAF">
        <w:rPr>
          <w:lang w:val="en-GB"/>
        </w:rPr>
        <w:t xml:space="preserve"> G, editors. </w:t>
      </w:r>
      <w:r w:rsidR="0020097E" w:rsidRPr="00EF7BAF">
        <w:t xml:space="preserve">Doenças </w:t>
      </w:r>
      <w:proofErr w:type="spellStart"/>
      <w:r w:rsidR="0020097E" w:rsidRPr="00EF7BAF">
        <w:t>cardiometabólicas</w:t>
      </w:r>
      <w:proofErr w:type="spellEnd"/>
      <w:r w:rsidR="0020097E" w:rsidRPr="00EF7BAF">
        <w:t xml:space="preserve"> e exercícios físicos. Rio </w:t>
      </w:r>
      <w:r w:rsidR="00B428F8">
        <w:t>d</w:t>
      </w:r>
      <w:r w:rsidR="0020097E" w:rsidRPr="00EF7BAF">
        <w:t xml:space="preserve">e Janeiro, </w:t>
      </w:r>
      <w:proofErr w:type="spellStart"/>
      <w:r w:rsidR="0020097E" w:rsidRPr="00EF7BAF">
        <w:t>Revinter</w:t>
      </w:r>
      <w:proofErr w:type="spellEnd"/>
      <w:r w:rsidR="00EB34A4">
        <w:t>;</w:t>
      </w:r>
      <w:r w:rsidR="0020097E" w:rsidRPr="00EF7BAF">
        <w:t xml:space="preserve"> 2013.</w:t>
      </w:r>
      <w:r w:rsidR="00EF7BAF" w:rsidRPr="00EF7BAF">
        <w:t xml:space="preserve"> </w:t>
      </w:r>
    </w:p>
    <w:p w14:paraId="03AE218A" w14:textId="274839A6" w:rsidR="00EF7BAF" w:rsidRPr="00EF7BAF" w:rsidRDefault="00EF7BAF" w:rsidP="0020097E">
      <w:pPr>
        <w:pStyle w:val="NormalWeb"/>
      </w:pPr>
    </w:p>
    <w:p w14:paraId="78EDD8CD" w14:textId="77777777" w:rsidR="00EF7BAF" w:rsidRPr="00EF7BAF" w:rsidRDefault="0020097E" w:rsidP="0020097E">
      <w:pPr>
        <w:pStyle w:val="NormalWeb"/>
      </w:pPr>
      <w:r w:rsidRPr="00EF7BAF">
        <w:rPr>
          <w:b/>
        </w:rPr>
        <w:t>CHAPTER BOOK</w:t>
      </w:r>
      <w:r w:rsidR="00EF7BAF" w:rsidRPr="00EF7BAF">
        <w:t xml:space="preserve"> </w:t>
      </w:r>
    </w:p>
    <w:p w14:paraId="78E1592F" w14:textId="1EB79213" w:rsidR="0020097E" w:rsidRPr="00583FD6" w:rsidRDefault="000E7264" w:rsidP="0020097E">
      <w:pPr>
        <w:pStyle w:val="NormalWeb"/>
      </w:pPr>
      <w:r w:rsidRPr="00EF7BAF">
        <w:t>7</w:t>
      </w:r>
      <w:r w:rsidR="0020097E" w:rsidRPr="00EF7BAF">
        <w:t xml:space="preserve">. Santos DM, </w:t>
      </w:r>
      <w:proofErr w:type="spellStart"/>
      <w:r w:rsidR="0020097E" w:rsidRPr="00EF7BAF">
        <w:t>Pesquero</w:t>
      </w:r>
      <w:proofErr w:type="spellEnd"/>
      <w:r w:rsidR="0020097E" w:rsidRPr="00EF7BAF">
        <w:t xml:space="preserve"> JL. Exercício físico e </w:t>
      </w:r>
      <w:r w:rsidR="00EB34A4">
        <w:t>si</w:t>
      </w:r>
      <w:r w:rsidR="0020097E" w:rsidRPr="00EF7BAF">
        <w:t xml:space="preserve">stema renina-angiotensina. In: Doenças </w:t>
      </w:r>
      <w:proofErr w:type="spellStart"/>
      <w:r w:rsidR="00367649">
        <w:t>c</w:t>
      </w:r>
      <w:r w:rsidR="0020097E" w:rsidRPr="00EF7BAF">
        <w:t>ardiometabólicas</w:t>
      </w:r>
      <w:proofErr w:type="spellEnd"/>
      <w:r w:rsidR="0020097E" w:rsidRPr="00EF7BAF">
        <w:t xml:space="preserve"> e </w:t>
      </w:r>
      <w:r w:rsidR="00367649">
        <w:t>e</w:t>
      </w:r>
      <w:r w:rsidR="0020097E" w:rsidRPr="00EF7BAF">
        <w:t xml:space="preserve">xercícios </w:t>
      </w:r>
      <w:r w:rsidR="00367649">
        <w:t>fí</w:t>
      </w:r>
      <w:r w:rsidR="0020097E" w:rsidRPr="00EF7BAF">
        <w:t xml:space="preserve">sicos. </w:t>
      </w:r>
      <w:r w:rsidR="0020097E" w:rsidRPr="00583FD6">
        <w:t xml:space="preserve">Rio de Janeiro, </w:t>
      </w:r>
      <w:proofErr w:type="spellStart"/>
      <w:r w:rsidR="0020097E" w:rsidRPr="00583FD6">
        <w:t>Revinter</w:t>
      </w:r>
      <w:proofErr w:type="spellEnd"/>
      <w:r w:rsidR="00EB34A4">
        <w:t xml:space="preserve">; </w:t>
      </w:r>
      <w:r w:rsidR="0020097E" w:rsidRPr="00583FD6">
        <w:t>2013. p. 69-80.</w:t>
      </w:r>
    </w:p>
    <w:p w14:paraId="173C2983" w14:textId="77777777" w:rsidR="00EF7BAF" w:rsidRPr="00583FD6" w:rsidRDefault="00EF7BAF" w:rsidP="0020097E">
      <w:pPr>
        <w:pStyle w:val="NormalWeb"/>
      </w:pPr>
    </w:p>
    <w:p w14:paraId="2A4751E7" w14:textId="77777777" w:rsidR="00EF7BAF" w:rsidRDefault="0020097E" w:rsidP="0020097E">
      <w:pPr>
        <w:pStyle w:val="NormalWeb"/>
        <w:rPr>
          <w:lang w:val="en-GB"/>
        </w:rPr>
      </w:pPr>
      <w:proofErr w:type="spellStart"/>
      <w:r w:rsidRPr="0050443A">
        <w:rPr>
          <w:b/>
          <w:lang w:val="en-GB"/>
        </w:rPr>
        <w:t>e-BOOK</w:t>
      </w:r>
      <w:proofErr w:type="spellEnd"/>
      <w:r w:rsidRPr="0050443A">
        <w:rPr>
          <w:b/>
          <w:lang w:val="en-GB"/>
        </w:rPr>
        <w:t>: ONLINE/ELETRONIC</w:t>
      </w:r>
      <w:r w:rsidR="00EF7BAF">
        <w:rPr>
          <w:lang w:val="en-GB"/>
        </w:rPr>
        <w:t xml:space="preserve"> </w:t>
      </w:r>
    </w:p>
    <w:p w14:paraId="7827466C" w14:textId="7F46E830" w:rsidR="0020097E" w:rsidRDefault="000E7264" w:rsidP="0020097E">
      <w:pPr>
        <w:pStyle w:val="NormalWeb"/>
        <w:rPr>
          <w:lang w:val="en-GB"/>
        </w:rPr>
      </w:pPr>
      <w:r>
        <w:rPr>
          <w:lang w:val="en-GB"/>
        </w:rPr>
        <w:t>8</w:t>
      </w:r>
      <w:r w:rsidR="0020097E" w:rsidRPr="0050443A">
        <w:rPr>
          <w:lang w:val="en-GB"/>
        </w:rPr>
        <w:t>. Simons NE, Menzies B, Matthews MA</w:t>
      </w:r>
      <w:r w:rsidR="007F5BC3">
        <w:rPr>
          <w:lang w:val="en-GB"/>
        </w:rPr>
        <w:t>.</w:t>
      </w:r>
      <w:r w:rsidR="0020097E" w:rsidRPr="0050443A">
        <w:rPr>
          <w:lang w:val="en-GB"/>
        </w:rPr>
        <w:t xml:space="preserve"> </w:t>
      </w:r>
      <w:r w:rsidR="007F5BC3">
        <w:rPr>
          <w:lang w:val="en-GB"/>
        </w:rPr>
        <w:t>S</w:t>
      </w:r>
      <w:r w:rsidR="0020097E" w:rsidRPr="0050443A">
        <w:rPr>
          <w:lang w:val="en-GB"/>
        </w:rPr>
        <w:t xml:space="preserve">hort </w:t>
      </w:r>
      <w:r w:rsidR="007F5BC3">
        <w:rPr>
          <w:lang w:val="en-GB"/>
        </w:rPr>
        <w:t>c</w:t>
      </w:r>
      <w:r w:rsidR="0020097E" w:rsidRPr="0050443A">
        <w:rPr>
          <w:lang w:val="en-GB"/>
        </w:rPr>
        <w:t xml:space="preserve">ourse in </w:t>
      </w:r>
      <w:r w:rsidR="007F5BC3">
        <w:rPr>
          <w:lang w:val="en-GB"/>
        </w:rPr>
        <w:t>s</w:t>
      </w:r>
      <w:r w:rsidR="0020097E" w:rsidRPr="0050443A">
        <w:rPr>
          <w:lang w:val="en-GB"/>
        </w:rPr>
        <w:t xml:space="preserve">oil and </w:t>
      </w:r>
      <w:r w:rsidR="007F5BC3">
        <w:rPr>
          <w:lang w:val="en-GB"/>
        </w:rPr>
        <w:t>r</w:t>
      </w:r>
      <w:r w:rsidR="0020097E" w:rsidRPr="0050443A">
        <w:rPr>
          <w:lang w:val="en-GB"/>
        </w:rPr>
        <w:t xml:space="preserve">ock </w:t>
      </w:r>
      <w:r w:rsidR="007F5BC3">
        <w:rPr>
          <w:lang w:val="en-GB"/>
        </w:rPr>
        <w:t>s</w:t>
      </w:r>
      <w:r w:rsidR="0020097E" w:rsidRPr="0050443A">
        <w:rPr>
          <w:lang w:val="en-GB"/>
        </w:rPr>
        <w:t xml:space="preserve">lope </w:t>
      </w:r>
      <w:r w:rsidR="007F5BC3">
        <w:rPr>
          <w:lang w:val="en-GB"/>
        </w:rPr>
        <w:t>e</w:t>
      </w:r>
      <w:r w:rsidR="0020097E" w:rsidRPr="0050443A">
        <w:rPr>
          <w:lang w:val="en-GB"/>
        </w:rPr>
        <w:t>ngineering. London</w:t>
      </w:r>
      <w:r w:rsidR="00893A37">
        <w:rPr>
          <w:lang w:val="en-GB"/>
        </w:rPr>
        <w:t>,</w:t>
      </w:r>
      <w:r w:rsidR="0020097E" w:rsidRPr="0050443A">
        <w:rPr>
          <w:lang w:val="en-GB"/>
        </w:rPr>
        <w:t xml:space="preserve"> Thomas Telford Publishing</w:t>
      </w:r>
      <w:r w:rsidR="00EB34A4">
        <w:rPr>
          <w:lang w:val="en-GB"/>
        </w:rPr>
        <w:t xml:space="preserve">; </w:t>
      </w:r>
      <w:r w:rsidR="0020097E" w:rsidRPr="0050443A">
        <w:rPr>
          <w:lang w:val="en-GB"/>
        </w:rPr>
        <w:t>2001. Available from: http://www.myilibrary.com?ID=93941 [Accessed 18th June 2015].</w:t>
      </w:r>
    </w:p>
    <w:p w14:paraId="48FF0CCC" w14:textId="77777777" w:rsidR="00EF7BAF" w:rsidRPr="0050443A" w:rsidRDefault="00EF7BAF" w:rsidP="0020097E">
      <w:pPr>
        <w:pStyle w:val="NormalWeb"/>
        <w:rPr>
          <w:lang w:val="en-GB"/>
        </w:rPr>
      </w:pPr>
    </w:p>
    <w:p w14:paraId="4F1455B1" w14:textId="77777777" w:rsidR="00EF7BAF" w:rsidRDefault="0020097E" w:rsidP="0020097E">
      <w:pPr>
        <w:pStyle w:val="NormalWeb"/>
        <w:rPr>
          <w:lang w:val="en-GB"/>
        </w:rPr>
      </w:pPr>
      <w:r w:rsidRPr="0050443A">
        <w:rPr>
          <w:b/>
          <w:lang w:val="en-GB"/>
        </w:rPr>
        <w:t>WEB PAGE/WEBSITE</w:t>
      </w:r>
      <w:r w:rsidR="00EF7BAF">
        <w:rPr>
          <w:lang w:val="en-GB"/>
        </w:rPr>
        <w:t xml:space="preserve"> </w:t>
      </w:r>
    </w:p>
    <w:p w14:paraId="15C5A23C" w14:textId="0D1DE62F" w:rsidR="0020097E" w:rsidRDefault="000E7264" w:rsidP="0020097E">
      <w:pPr>
        <w:pStyle w:val="NormalWeb"/>
        <w:rPr>
          <w:lang w:val="en-US"/>
        </w:rPr>
      </w:pPr>
      <w:r>
        <w:rPr>
          <w:lang w:val="en-GB"/>
        </w:rPr>
        <w:t>9</w:t>
      </w:r>
      <w:r w:rsidR="0020097E" w:rsidRPr="0050443A">
        <w:rPr>
          <w:lang w:val="en-GB"/>
        </w:rPr>
        <w:t xml:space="preserve">. European Space Agency. Rosetta: rendezvous with a comet. </w:t>
      </w:r>
      <w:r w:rsidR="0020097E" w:rsidRPr="004F429F">
        <w:rPr>
          <w:lang w:val="en-US"/>
        </w:rPr>
        <w:t>Available from: http://rosetta.esa.int [Accessed 15th June 2015].</w:t>
      </w:r>
    </w:p>
    <w:p w14:paraId="3C53ADE4" w14:textId="77777777" w:rsidR="00EF7BAF" w:rsidRPr="004F429F" w:rsidRDefault="00EF7BAF" w:rsidP="0020097E">
      <w:pPr>
        <w:pStyle w:val="NormalWeb"/>
        <w:rPr>
          <w:lang w:val="en-US"/>
        </w:rPr>
      </w:pPr>
    </w:p>
    <w:p w14:paraId="550A373E" w14:textId="77777777" w:rsidR="00EF7BAF" w:rsidRDefault="0020097E" w:rsidP="0020097E">
      <w:pPr>
        <w:pStyle w:val="NormalWeb"/>
        <w:rPr>
          <w:lang w:val="en-US"/>
        </w:rPr>
      </w:pPr>
      <w:r w:rsidRPr="004F429F">
        <w:rPr>
          <w:b/>
          <w:lang w:val="en-US"/>
        </w:rPr>
        <w:t>DISSERTATIONS AND THESIS</w:t>
      </w:r>
      <w:r w:rsidR="00EF7BAF">
        <w:rPr>
          <w:lang w:val="en-US"/>
        </w:rPr>
        <w:t xml:space="preserve"> </w:t>
      </w:r>
    </w:p>
    <w:p w14:paraId="59ED9B28" w14:textId="3D8F327D" w:rsidR="0020097E" w:rsidRDefault="000E7264" w:rsidP="0020097E">
      <w:pPr>
        <w:pStyle w:val="NormalWeb"/>
      </w:pPr>
      <w:r w:rsidRPr="004F429F">
        <w:rPr>
          <w:lang w:val="en-US"/>
        </w:rPr>
        <w:t>10</w:t>
      </w:r>
      <w:r w:rsidR="0020097E" w:rsidRPr="004F429F">
        <w:rPr>
          <w:lang w:val="en-US"/>
        </w:rPr>
        <w:t xml:space="preserve">. </w:t>
      </w:r>
      <w:r w:rsidR="0020097E" w:rsidRPr="00EF7BAF">
        <w:rPr>
          <w:lang w:val="en-US"/>
        </w:rPr>
        <w:t xml:space="preserve">Souza AP. </w:t>
      </w:r>
      <w:r w:rsidR="0020097E">
        <w:t>Participação de selênio na resistência à cardiopatia chagásica. Tese [Doutorado em Biologia Parasitária]</w:t>
      </w:r>
      <w:r w:rsidR="00893A37">
        <w:t xml:space="preserve">, </w:t>
      </w:r>
      <w:r w:rsidR="0020097E">
        <w:t>Instituto Oswaldo Cruz</w:t>
      </w:r>
      <w:r w:rsidR="00326635">
        <w:t>, Rio de Janeiro</w:t>
      </w:r>
      <w:r w:rsidR="0020097E">
        <w:t>; 2003.</w:t>
      </w:r>
    </w:p>
    <w:p w14:paraId="74D0B50C" w14:textId="56E5B617" w:rsidR="00480999" w:rsidRDefault="00480999">
      <w:pPr>
        <w:widowControl/>
        <w:suppressAutoHyphens w:val="0"/>
        <w:spacing w:line="240" w:lineRule="auto"/>
        <w:ind w:firstLine="0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br w:type="page"/>
      </w:r>
    </w:p>
    <w:p w14:paraId="45877103" w14:textId="77777777" w:rsidR="00AA40AB" w:rsidRDefault="00AA40AB" w:rsidP="00DE1967">
      <w:pPr>
        <w:spacing w:line="240" w:lineRule="auto"/>
        <w:ind w:firstLine="0"/>
        <w:jc w:val="left"/>
        <w:rPr>
          <w:b/>
          <w:color w:val="FF0000"/>
          <w:lang w:val="en-US"/>
        </w:rPr>
      </w:pPr>
    </w:p>
    <w:p w14:paraId="05BE82B3" w14:textId="470EAE4D" w:rsidR="00AA40AB" w:rsidRDefault="00AA40AB" w:rsidP="00AA40AB">
      <w:pPr>
        <w:keepNext/>
        <w:spacing w:line="240" w:lineRule="auto"/>
        <w:ind w:firstLine="0"/>
        <w:jc w:val="left"/>
      </w:pPr>
    </w:p>
    <w:p w14:paraId="35B35D40" w14:textId="77777777" w:rsidR="00583FD6" w:rsidRPr="0045485E" w:rsidRDefault="00583FD6" w:rsidP="00DF5A8F">
      <w:pPr>
        <w:spacing w:line="240" w:lineRule="auto"/>
        <w:ind w:firstLine="0"/>
        <w:rPr>
          <w:rFonts w:cs="Times New Roman"/>
          <w:sz w:val="20"/>
          <w:szCs w:val="20"/>
          <w:lang w:val="en-US"/>
        </w:rPr>
      </w:pPr>
      <w:r w:rsidRPr="0045485E">
        <w:rPr>
          <w:rFonts w:cs="Times New Roman"/>
          <w:b/>
          <w:caps/>
          <w:sz w:val="20"/>
          <w:szCs w:val="20"/>
          <w:lang w:val="en-US"/>
        </w:rPr>
        <w:t>T</w:t>
      </w:r>
      <w:r w:rsidRPr="0045485E">
        <w:rPr>
          <w:rFonts w:cs="Times New Roman"/>
          <w:b/>
          <w:sz w:val="20"/>
          <w:szCs w:val="20"/>
          <w:lang w:val="en-US"/>
        </w:rPr>
        <w:t xml:space="preserve">able 1 – </w:t>
      </w:r>
      <w:r w:rsidRPr="0045485E">
        <w:rPr>
          <w:rFonts w:cs="Times New Roman"/>
          <w:sz w:val="20"/>
          <w:szCs w:val="20"/>
          <w:lang w:val="en-US"/>
        </w:rPr>
        <w:t>Anthropometric, clinical, strength, and hemodynamic values from a woman with Chagas Cardiopathy measured at baseline (T1), three (T3), and six (T6) months after 24-week combined physical training.</w:t>
      </w:r>
    </w:p>
    <w:tbl>
      <w:tblPr>
        <w:tblW w:w="9691" w:type="dxa"/>
        <w:tblInd w:w="-407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4"/>
        <w:gridCol w:w="2055"/>
        <w:gridCol w:w="2126"/>
        <w:gridCol w:w="2126"/>
      </w:tblGrid>
      <w:tr w:rsidR="00583FD6" w:rsidRPr="0045485E" w14:paraId="1D3AF83E" w14:textId="77777777" w:rsidTr="000F2A1E">
        <w:trPr>
          <w:trHeight w:val="320"/>
        </w:trPr>
        <w:tc>
          <w:tcPr>
            <w:tcW w:w="3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36CB" w14:textId="77777777" w:rsidR="00583FD6" w:rsidRPr="0045485E" w:rsidRDefault="00583FD6" w:rsidP="00782D88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45485E">
              <w:rPr>
                <w:rFonts w:cs="Times New Roman"/>
                <w:b/>
                <w:bCs/>
                <w:sz w:val="20"/>
                <w:szCs w:val="20"/>
                <w:lang w:eastAsia="pt-PT"/>
              </w:rPr>
              <w:t>Characteristics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DBB8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b/>
                <w:bCs/>
                <w:sz w:val="20"/>
                <w:szCs w:val="20"/>
                <w:lang w:eastAsia="pt-PT"/>
              </w:rPr>
              <w:t>T1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F0BE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b/>
                <w:bCs/>
                <w:sz w:val="20"/>
                <w:szCs w:val="20"/>
                <w:lang w:eastAsia="pt-PT"/>
              </w:rPr>
              <w:t>T3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A88D21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b/>
                <w:bCs/>
                <w:sz w:val="20"/>
                <w:szCs w:val="20"/>
                <w:lang w:eastAsia="pt-PT"/>
              </w:rPr>
              <w:t>T6</w:t>
            </w:r>
          </w:p>
        </w:tc>
      </w:tr>
      <w:tr w:rsidR="00583FD6" w:rsidRPr="0045485E" w14:paraId="4BCD9EE1" w14:textId="77777777" w:rsidTr="000F2A1E">
        <w:trPr>
          <w:trHeight w:val="320"/>
        </w:trPr>
        <w:tc>
          <w:tcPr>
            <w:tcW w:w="3384" w:type="dxa"/>
            <w:shd w:val="clear" w:color="auto" w:fill="auto"/>
            <w:noWrap/>
            <w:vAlign w:val="bottom"/>
          </w:tcPr>
          <w:p w14:paraId="7A522069" w14:textId="77777777" w:rsidR="00583FD6" w:rsidRPr="0045485E" w:rsidRDefault="00583FD6" w:rsidP="00782D88">
            <w:pPr>
              <w:spacing w:line="240" w:lineRule="auto"/>
              <w:ind w:firstLine="0"/>
              <w:rPr>
                <w:rFonts w:cs="Times New Roman"/>
                <w:bCs/>
                <w:iCs/>
                <w:sz w:val="20"/>
                <w:szCs w:val="20"/>
                <w:lang w:eastAsia="pt-PT"/>
              </w:rPr>
            </w:pPr>
            <w:proofErr w:type="spellStart"/>
            <w:r w:rsidRPr="0045485E">
              <w:rPr>
                <w:rFonts w:cs="Times New Roman"/>
                <w:bCs/>
                <w:iCs/>
                <w:sz w:val="20"/>
                <w:szCs w:val="20"/>
                <w:lang w:eastAsia="pt-PT"/>
              </w:rPr>
              <w:t>Anthropometric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bottom"/>
          </w:tcPr>
          <w:p w14:paraId="3BB25DB2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4C151C0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26" w:type="dxa"/>
            <w:vAlign w:val="bottom"/>
          </w:tcPr>
          <w:p w14:paraId="476A15A8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</w:p>
        </w:tc>
      </w:tr>
      <w:tr w:rsidR="00583FD6" w:rsidRPr="0045485E" w14:paraId="5AAAC5AE" w14:textId="77777777" w:rsidTr="000F2A1E">
        <w:trPr>
          <w:trHeight w:val="320"/>
        </w:trPr>
        <w:tc>
          <w:tcPr>
            <w:tcW w:w="3384" w:type="dxa"/>
            <w:shd w:val="clear" w:color="auto" w:fill="auto"/>
            <w:noWrap/>
            <w:vAlign w:val="bottom"/>
            <w:hideMark/>
          </w:tcPr>
          <w:p w14:paraId="2A54F734" w14:textId="77777777" w:rsidR="00583FD6" w:rsidRPr="0045485E" w:rsidRDefault="00583FD6" w:rsidP="00782D8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eastAsia="pt-PT"/>
              </w:rPr>
            </w:pPr>
            <w:proofErr w:type="spellStart"/>
            <w:r w:rsidRPr="0045485E">
              <w:rPr>
                <w:rFonts w:cs="Times New Roman"/>
                <w:sz w:val="20"/>
                <w:szCs w:val="20"/>
                <w:lang w:eastAsia="pt-PT"/>
              </w:rPr>
              <w:t>Body</w:t>
            </w:r>
            <w:proofErr w:type="spellEnd"/>
            <w:r w:rsidRPr="0045485E">
              <w:rPr>
                <w:rFonts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45485E">
              <w:rPr>
                <w:rFonts w:cs="Times New Roman"/>
                <w:sz w:val="20"/>
                <w:szCs w:val="20"/>
                <w:lang w:eastAsia="pt-PT"/>
              </w:rPr>
              <w:t>mass</w:t>
            </w:r>
            <w:proofErr w:type="spellEnd"/>
            <w:r w:rsidRPr="0045485E">
              <w:rPr>
                <w:rFonts w:cs="Times New Roman"/>
                <w:sz w:val="20"/>
                <w:szCs w:val="20"/>
                <w:lang w:eastAsia="pt-PT"/>
              </w:rPr>
              <w:t xml:space="preserve"> (kg)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189C5B16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>85.7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15F22A0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>84.4 (-1.51%)</w:t>
            </w:r>
          </w:p>
        </w:tc>
        <w:tc>
          <w:tcPr>
            <w:tcW w:w="2126" w:type="dxa"/>
            <w:vAlign w:val="bottom"/>
          </w:tcPr>
          <w:p w14:paraId="79C02079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>83.4 (-2.68%)</w:t>
            </w:r>
          </w:p>
        </w:tc>
      </w:tr>
      <w:tr w:rsidR="00583FD6" w:rsidRPr="0045485E" w14:paraId="6CF0A83F" w14:textId="77777777" w:rsidTr="000F2A1E">
        <w:trPr>
          <w:trHeight w:val="320"/>
        </w:trPr>
        <w:tc>
          <w:tcPr>
            <w:tcW w:w="3384" w:type="dxa"/>
            <w:shd w:val="clear" w:color="auto" w:fill="auto"/>
            <w:noWrap/>
            <w:vAlign w:val="bottom"/>
            <w:hideMark/>
          </w:tcPr>
          <w:p w14:paraId="646E8AA3" w14:textId="77777777" w:rsidR="00583FD6" w:rsidRPr="0045485E" w:rsidRDefault="00583FD6" w:rsidP="00782D8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>BMI (kg/m²)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7FC974AA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>33.5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E8D9BB6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>33 (-1.49%)</w:t>
            </w:r>
          </w:p>
        </w:tc>
        <w:tc>
          <w:tcPr>
            <w:tcW w:w="2126" w:type="dxa"/>
            <w:vAlign w:val="bottom"/>
          </w:tcPr>
          <w:p w14:paraId="499B7BFE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>32.6 (-2.68%)</w:t>
            </w:r>
          </w:p>
        </w:tc>
      </w:tr>
      <w:tr w:rsidR="00583FD6" w:rsidRPr="0045485E" w14:paraId="77F1CBF3" w14:textId="77777777" w:rsidTr="000F2A1E">
        <w:trPr>
          <w:trHeight w:val="320"/>
        </w:trPr>
        <w:tc>
          <w:tcPr>
            <w:tcW w:w="3384" w:type="dxa"/>
            <w:shd w:val="clear" w:color="auto" w:fill="auto"/>
            <w:noWrap/>
            <w:vAlign w:val="bottom"/>
            <w:hideMark/>
          </w:tcPr>
          <w:p w14:paraId="67736515" w14:textId="77777777" w:rsidR="00583FD6" w:rsidRPr="0045485E" w:rsidRDefault="00583FD6" w:rsidP="00782D8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>SBP (mmHg)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50F9BB8E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color w:val="FF0000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>150</w:t>
            </w:r>
            <w:r w:rsidRPr="0045485E">
              <w:rPr>
                <w:rFonts w:cs="Times New Roman"/>
                <w:color w:val="FF0000"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79D2A21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>100 (-33%)</w:t>
            </w:r>
          </w:p>
        </w:tc>
        <w:tc>
          <w:tcPr>
            <w:tcW w:w="2126" w:type="dxa"/>
            <w:vAlign w:val="bottom"/>
          </w:tcPr>
          <w:p w14:paraId="0365EAEA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>120 (-20%)</w:t>
            </w:r>
          </w:p>
        </w:tc>
      </w:tr>
      <w:tr w:rsidR="00583FD6" w:rsidRPr="0045485E" w14:paraId="02B6E9EB" w14:textId="77777777" w:rsidTr="000F2A1E">
        <w:trPr>
          <w:trHeight w:val="320"/>
        </w:trPr>
        <w:tc>
          <w:tcPr>
            <w:tcW w:w="3384" w:type="dxa"/>
            <w:shd w:val="clear" w:color="auto" w:fill="auto"/>
            <w:noWrap/>
            <w:vAlign w:val="bottom"/>
            <w:hideMark/>
          </w:tcPr>
          <w:p w14:paraId="122A2B48" w14:textId="77777777" w:rsidR="00583FD6" w:rsidRPr="0045485E" w:rsidRDefault="00583FD6" w:rsidP="00782D8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>DBP (mmHg)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76CB2253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>90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9F0BAB1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>70 (-22%)</w:t>
            </w:r>
          </w:p>
        </w:tc>
        <w:tc>
          <w:tcPr>
            <w:tcW w:w="2126" w:type="dxa"/>
            <w:vAlign w:val="bottom"/>
          </w:tcPr>
          <w:p w14:paraId="533711E9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>80 (-11%)</w:t>
            </w:r>
          </w:p>
        </w:tc>
      </w:tr>
      <w:tr w:rsidR="00583FD6" w:rsidRPr="0045485E" w14:paraId="06712BB0" w14:textId="77777777" w:rsidTr="000F2A1E">
        <w:trPr>
          <w:trHeight w:val="320"/>
        </w:trPr>
        <w:tc>
          <w:tcPr>
            <w:tcW w:w="3384" w:type="dxa"/>
            <w:shd w:val="clear" w:color="auto" w:fill="auto"/>
            <w:noWrap/>
            <w:vAlign w:val="bottom"/>
            <w:hideMark/>
          </w:tcPr>
          <w:p w14:paraId="3E38A0C8" w14:textId="77777777" w:rsidR="00583FD6" w:rsidRPr="0045485E" w:rsidRDefault="00583FD6" w:rsidP="00782D8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>MBP (mmHg)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1D7CEC48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>110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C81458B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 xml:space="preserve">80 </w:t>
            </w:r>
            <w:r w:rsidRPr="0045485E">
              <w:rPr>
                <w:rFonts w:cs="Times New Roman"/>
                <w:sz w:val="20"/>
                <w:szCs w:val="20"/>
              </w:rPr>
              <w:t>(-27%)</w:t>
            </w:r>
          </w:p>
        </w:tc>
        <w:tc>
          <w:tcPr>
            <w:tcW w:w="2126" w:type="dxa"/>
            <w:vAlign w:val="bottom"/>
          </w:tcPr>
          <w:p w14:paraId="6655D8F5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 xml:space="preserve">87 </w:t>
            </w:r>
            <w:r w:rsidRPr="0045485E">
              <w:rPr>
                <w:rFonts w:cs="Times New Roman"/>
                <w:sz w:val="20"/>
                <w:szCs w:val="20"/>
              </w:rPr>
              <w:t>(-21%)</w:t>
            </w:r>
          </w:p>
        </w:tc>
      </w:tr>
      <w:tr w:rsidR="00583FD6" w:rsidRPr="0045485E" w14:paraId="33122C57" w14:textId="77777777" w:rsidTr="000F2A1E">
        <w:trPr>
          <w:trHeight w:val="338"/>
        </w:trPr>
        <w:tc>
          <w:tcPr>
            <w:tcW w:w="3384" w:type="dxa"/>
            <w:shd w:val="clear" w:color="auto" w:fill="auto"/>
            <w:noWrap/>
            <w:vAlign w:val="bottom"/>
            <w:hideMark/>
          </w:tcPr>
          <w:p w14:paraId="3EA5BC01" w14:textId="77777777" w:rsidR="00583FD6" w:rsidRPr="0045485E" w:rsidRDefault="00583FD6" w:rsidP="00782D88">
            <w:pPr>
              <w:spacing w:line="240" w:lineRule="auto"/>
              <w:ind w:firstLine="0"/>
              <w:rPr>
                <w:rFonts w:cs="Times New Roman"/>
                <w:bCs/>
                <w:sz w:val="20"/>
                <w:szCs w:val="20"/>
                <w:lang w:eastAsia="pt-PT"/>
              </w:rPr>
            </w:pPr>
            <w:proofErr w:type="spellStart"/>
            <w:r w:rsidRPr="0045485E">
              <w:rPr>
                <w:rFonts w:cs="Times New Roman"/>
                <w:bCs/>
                <w:sz w:val="20"/>
                <w:szCs w:val="20"/>
                <w:lang w:eastAsia="pt-PT"/>
              </w:rPr>
              <w:t>Percentage</w:t>
            </w:r>
            <w:proofErr w:type="spellEnd"/>
            <w:r w:rsidRPr="0045485E">
              <w:rPr>
                <w:rFonts w:cs="Times New Roman"/>
                <w:bCs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45485E">
              <w:rPr>
                <w:rFonts w:cs="Times New Roman"/>
                <w:bCs/>
                <w:sz w:val="20"/>
                <w:szCs w:val="20"/>
                <w:lang w:eastAsia="pt-PT"/>
              </w:rPr>
              <w:t>body</w:t>
            </w:r>
            <w:proofErr w:type="spellEnd"/>
            <w:r w:rsidRPr="0045485E">
              <w:rPr>
                <w:rFonts w:cs="Times New Roman"/>
                <w:bCs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45485E">
              <w:rPr>
                <w:rFonts w:cs="Times New Roman"/>
                <w:bCs/>
                <w:sz w:val="20"/>
                <w:szCs w:val="20"/>
                <w:lang w:eastAsia="pt-PT"/>
              </w:rPr>
              <w:t>fat</w:t>
            </w:r>
            <w:proofErr w:type="spellEnd"/>
            <w:r w:rsidRPr="0045485E">
              <w:rPr>
                <w:rFonts w:cs="Times New Roman"/>
                <w:bCs/>
                <w:sz w:val="20"/>
                <w:szCs w:val="20"/>
                <w:lang w:eastAsia="pt-PT"/>
              </w:rPr>
              <w:t xml:space="preserve"> (%)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772A4D9F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>37.5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CF0D61B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 xml:space="preserve">35.7 </w:t>
            </w:r>
            <w:r w:rsidRPr="0045485E">
              <w:rPr>
                <w:rFonts w:cs="Times New Roman"/>
                <w:sz w:val="20"/>
                <w:szCs w:val="20"/>
              </w:rPr>
              <w:t>(-4.8%)</w:t>
            </w:r>
          </w:p>
        </w:tc>
        <w:tc>
          <w:tcPr>
            <w:tcW w:w="2126" w:type="dxa"/>
            <w:vAlign w:val="bottom"/>
          </w:tcPr>
          <w:p w14:paraId="2E52A1B3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 xml:space="preserve">33.1 </w:t>
            </w:r>
            <w:r w:rsidRPr="0045485E">
              <w:rPr>
                <w:rFonts w:cs="Times New Roman"/>
                <w:sz w:val="20"/>
                <w:szCs w:val="20"/>
              </w:rPr>
              <w:t>(-11.7%)</w:t>
            </w:r>
          </w:p>
        </w:tc>
      </w:tr>
      <w:tr w:rsidR="00583FD6" w:rsidRPr="0045485E" w14:paraId="23FE5F71" w14:textId="77777777" w:rsidTr="000F2A1E">
        <w:trPr>
          <w:trHeight w:val="144"/>
        </w:trPr>
        <w:tc>
          <w:tcPr>
            <w:tcW w:w="3384" w:type="dxa"/>
            <w:shd w:val="clear" w:color="auto" w:fill="auto"/>
            <w:noWrap/>
            <w:vAlign w:val="bottom"/>
            <w:hideMark/>
          </w:tcPr>
          <w:p w14:paraId="5B3BD70D" w14:textId="77777777" w:rsidR="00583FD6" w:rsidRPr="0045485E" w:rsidRDefault="00583FD6" w:rsidP="00782D8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>WHR (cm)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21B5F893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>0.84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D0DD3A0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 xml:space="preserve">0.80 </w:t>
            </w:r>
            <w:r w:rsidRPr="0045485E">
              <w:rPr>
                <w:rFonts w:cs="Times New Roman"/>
                <w:sz w:val="20"/>
                <w:szCs w:val="20"/>
              </w:rPr>
              <w:t>(-4.7%)</w:t>
            </w:r>
          </w:p>
        </w:tc>
        <w:tc>
          <w:tcPr>
            <w:tcW w:w="2126" w:type="dxa"/>
            <w:vAlign w:val="bottom"/>
          </w:tcPr>
          <w:p w14:paraId="767C921D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 xml:space="preserve">0.79 </w:t>
            </w:r>
            <w:r w:rsidRPr="0045485E">
              <w:rPr>
                <w:rFonts w:cs="Times New Roman"/>
                <w:sz w:val="20"/>
                <w:szCs w:val="20"/>
              </w:rPr>
              <w:t>(-5.9%)</w:t>
            </w:r>
          </w:p>
        </w:tc>
      </w:tr>
      <w:tr w:rsidR="00583FD6" w:rsidRPr="0045485E" w14:paraId="0B70553F" w14:textId="77777777" w:rsidTr="000F2A1E">
        <w:trPr>
          <w:trHeight w:val="144"/>
        </w:trPr>
        <w:tc>
          <w:tcPr>
            <w:tcW w:w="3384" w:type="dxa"/>
            <w:shd w:val="clear" w:color="auto" w:fill="auto"/>
            <w:noWrap/>
            <w:vAlign w:val="bottom"/>
          </w:tcPr>
          <w:p w14:paraId="70A04418" w14:textId="77777777" w:rsidR="00583FD6" w:rsidRPr="0045485E" w:rsidRDefault="00583FD6" w:rsidP="00782D8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55" w:type="dxa"/>
            <w:shd w:val="clear" w:color="auto" w:fill="auto"/>
            <w:noWrap/>
            <w:vAlign w:val="bottom"/>
          </w:tcPr>
          <w:p w14:paraId="4F6148F3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2387269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26" w:type="dxa"/>
            <w:vAlign w:val="bottom"/>
          </w:tcPr>
          <w:p w14:paraId="2A8A01B5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</w:p>
        </w:tc>
      </w:tr>
      <w:tr w:rsidR="00583FD6" w:rsidRPr="0045485E" w14:paraId="3E59754C" w14:textId="77777777" w:rsidTr="000F2A1E">
        <w:trPr>
          <w:trHeight w:val="144"/>
        </w:trPr>
        <w:tc>
          <w:tcPr>
            <w:tcW w:w="3384" w:type="dxa"/>
            <w:shd w:val="clear" w:color="auto" w:fill="auto"/>
            <w:noWrap/>
            <w:vAlign w:val="bottom"/>
          </w:tcPr>
          <w:p w14:paraId="6F831937" w14:textId="77777777" w:rsidR="00583FD6" w:rsidRPr="0045485E" w:rsidRDefault="00583FD6" w:rsidP="00782D88">
            <w:pPr>
              <w:spacing w:line="240" w:lineRule="auto"/>
              <w:ind w:firstLine="0"/>
              <w:rPr>
                <w:rFonts w:cs="Times New Roman"/>
                <w:iCs/>
                <w:sz w:val="20"/>
                <w:szCs w:val="20"/>
                <w:lang w:eastAsia="pt-PT"/>
              </w:rPr>
            </w:pPr>
            <w:proofErr w:type="spellStart"/>
            <w:r w:rsidRPr="0045485E">
              <w:rPr>
                <w:rFonts w:cs="Times New Roman"/>
                <w:iCs/>
                <w:sz w:val="20"/>
                <w:szCs w:val="20"/>
                <w:lang w:eastAsia="pt-PT"/>
              </w:rPr>
              <w:t>Cardiopulmonary</w:t>
            </w:r>
            <w:proofErr w:type="spellEnd"/>
            <w:r w:rsidRPr="0045485E">
              <w:rPr>
                <w:rFonts w:cs="Times New Roman"/>
                <w:iCs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45485E">
              <w:rPr>
                <w:rFonts w:cs="Times New Roman"/>
                <w:iCs/>
                <w:sz w:val="20"/>
                <w:szCs w:val="20"/>
                <w:lang w:eastAsia="pt-PT"/>
              </w:rPr>
              <w:t>Exercise</w:t>
            </w:r>
            <w:proofErr w:type="spellEnd"/>
            <w:r w:rsidRPr="0045485E">
              <w:rPr>
                <w:rFonts w:cs="Times New Roman"/>
                <w:iCs/>
                <w:sz w:val="20"/>
                <w:szCs w:val="20"/>
                <w:lang w:eastAsia="pt-PT"/>
              </w:rPr>
              <w:t xml:space="preserve"> Test 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14:paraId="136B5030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6F008FF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26" w:type="dxa"/>
            <w:vAlign w:val="bottom"/>
          </w:tcPr>
          <w:p w14:paraId="1195E406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</w:p>
        </w:tc>
      </w:tr>
      <w:tr w:rsidR="00583FD6" w:rsidRPr="0045485E" w14:paraId="4B9C8211" w14:textId="77777777" w:rsidTr="000F2A1E">
        <w:trPr>
          <w:trHeight w:val="144"/>
        </w:trPr>
        <w:tc>
          <w:tcPr>
            <w:tcW w:w="3384" w:type="dxa"/>
            <w:shd w:val="clear" w:color="auto" w:fill="auto"/>
            <w:noWrap/>
            <w:vAlign w:val="bottom"/>
          </w:tcPr>
          <w:p w14:paraId="08F5CA84" w14:textId="77777777" w:rsidR="00583FD6" w:rsidRPr="0045485E" w:rsidRDefault="00583FD6" w:rsidP="00782D88">
            <w:pPr>
              <w:spacing w:line="240" w:lineRule="auto"/>
              <w:ind w:firstLine="0"/>
              <w:rPr>
                <w:rFonts w:cs="Times New Roman"/>
                <w:iCs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iCs/>
                <w:sz w:val="20"/>
                <w:szCs w:val="20"/>
                <w:lang w:eastAsia="pt-PT"/>
              </w:rPr>
              <w:t xml:space="preserve">At </w:t>
            </w:r>
            <w:proofErr w:type="spellStart"/>
            <w:r w:rsidRPr="0045485E">
              <w:rPr>
                <w:rFonts w:cs="Times New Roman"/>
                <w:iCs/>
                <w:sz w:val="20"/>
                <w:szCs w:val="20"/>
                <w:lang w:eastAsia="pt-PT"/>
              </w:rPr>
              <w:t>rest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bottom"/>
          </w:tcPr>
          <w:p w14:paraId="5866DEA0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D77948F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26" w:type="dxa"/>
            <w:vAlign w:val="bottom"/>
          </w:tcPr>
          <w:p w14:paraId="6F8B3C7D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</w:p>
        </w:tc>
      </w:tr>
      <w:tr w:rsidR="00583FD6" w:rsidRPr="0045485E" w14:paraId="73A44DA4" w14:textId="77777777" w:rsidTr="000F2A1E">
        <w:trPr>
          <w:trHeight w:val="144"/>
        </w:trPr>
        <w:tc>
          <w:tcPr>
            <w:tcW w:w="3384" w:type="dxa"/>
            <w:shd w:val="clear" w:color="auto" w:fill="auto"/>
            <w:noWrap/>
            <w:vAlign w:val="bottom"/>
          </w:tcPr>
          <w:p w14:paraId="4E36AD5A" w14:textId="77777777" w:rsidR="00583FD6" w:rsidRPr="0045485E" w:rsidRDefault="00583FD6" w:rsidP="00782D8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>VO</w:t>
            </w:r>
            <w:r w:rsidRPr="0045485E">
              <w:rPr>
                <w:rFonts w:cs="Times New Roman"/>
                <w:sz w:val="20"/>
                <w:szCs w:val="20"/>
                <w:vertAlign w:val="subscript"/>
                <w:lang w:eastAsia="pt-PT"/>
              </w:rPr>
              <w:t>2</w:t>
            </w:r>
            <w:r w:rsidRPr="0045485E">
              <w:rPr>
                <w:rFonts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45485E">
              <w:rPr>
                <w:rFonts w:cs="Times New Roman"/>
                <w:sz w:val="20"/>
                <w:szCs w:val="20"/>
                <w:lang w:eastAsia="pt-PT"/>
              </w:rPr>
              <w:t>absolute</w:t>
            </w:r>
            <w:proofErr w:type="spellEnd"/>
            <w:r w:rsidRPr="0045485E">
              <w:rPr>
                <w:rFonts w:cs="Times New Roman"/>
                <w:sz w:val="20"/>
                <w:szCs w:val="20"/>
                <w:lang w:eastAsia="pt-PT"/>
              </w:rPr>
              <w:t xml:space="preserve"> (L</w:t>
            </w:r>
            <w:r w:rsidRPr="0045485E">
              <w:rPr>
                <w:rFonts w:cs="Times New Roman"/>
                <w:color w:val="000000"/>
                <w:sz w:val="20"/>
                <w:szCs w:val="20"/>
              </w:rPr>
              <w:t>/min)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14:paraId="22A5341B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>0.04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6CCC48E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 xml:space="preserve">0.02 </w:t>
            </w:r>
            <w:r w:rsidRPr="0045485E">
              <w:rPr>
                <w:rFonts w:cs="Times New Roman"/>
                <w:sz w:val="20"/>
                <w:szCs w:val="20"/>
              </w:rPr>
              <w:t>(-50%)</w:t>
            </w:r>
          </w:p>
        </w:tc>
        <w:tc>
          <w:tcPr>
            <w:tcW w:w="2126" w:type="dxa"/>
            <w:vAlign w:val="bottom"/>
          </w:tcPr>
          <w:p w14:paraId="689D3FC5" w14:textId="53177B0D" w:rsidR="00583FD6" w:rsidRPr="0045485E" w:rsidRDefault="00782D88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>0</w:t>
            </w:r>
            <w:r w:rsidR="00583FD6" w:rsidRPr="0045485E">
              <w:rPr>
                <w:rFonts w:cs="Times New Roman"/>
                <w:sz w:val="20"/>
                <w:szCs w:val="20"/>
                <w:lang w:eastAsia="pt-PT"/>
              </w:rPr>
              <w:t xml:space="preserve">.07 </w:t>
            </w:r>
            <w:r w:rsidR="00583FD6" w:rsidRPr="0045485E">
              <w:rPr>
                <w:rFonts w:cs="Times New Roman"/>
                <w:sz w:val="20"/>
                <w:szCs w:val="20"/>
              </w:rPr>
              <w:t>(+75%)</w:t>
            </w:r>
          </w:p>
        </w:tc>
      </w:tr>
      <w:tr w:rsidR="00583FD6" w:rsidRPr="0045485E" w14:paraId="05863F84" w14:textId="77777777" w:rsidTr="000F2A1E">
        <w:trPr>
          <w:trHeight w:val="144"/>
        </w:trPr>
        <w:tc>
          <w:tcPr>
            <w:tcW w:w="3384" w:type="dxa"/>
            <w:shd w:val="clear" w:color="auto" w:fill="auto"/>
            <w:noWrap/>
            <w:vAlign w:val="bottom"/>
          </w:tcPr>
          <w:p w14:paraId="01438E0F" w14:textId="7027D04E" w:rsidR="00583FD6" w:rsidRPr="0045485E" w:rsidRDefault="00583FD6" w:rsidP="00782D8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>VO</w:t>
            </w:r>
            <w:r w:rsidRPr="0045485E">
              <w:rPr>
                <w:rFonts w:cs="Times New Roman"/>
                <w:sz w:val="20"/>
                <w:szCs w:val="20"/>
                <w:vertAlign w:val="subscript"/>
                <w:lang w:eastAsia="pt-PT"/>
              </w:rPr>
              <w:t>2</w:t>
            </w:r>
            <w:r w:rsidRPr="0045485E">
              <w:rPr>
                <w:rFonts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45485E">
              <w:rPr>
                <w:rFonts w:cs="Times New Roman"/>
                <w:sz w:val="20"/>
                <w:szCs w:val="20"/>
                <w:lang w:eastAsia="pt-PT"/>
              </w:rPr>
              <w:t>relative</w:t>
            </w:r>
            <w:proofErr w:type="spellEnd"/>
            <w:r w:rsidRPr="0045485E">
              <w:rPr>
                <w:rFonts w:cs="Times New Roman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45485E">
              <w:rPr>
                <w:rFonts w:cs="Times New Roman"/>
                <w:sz w:val="20"/>
                <w:szCs w:val="20"/>
                <w:lang w:eastAsia="pt-PT"/>
              </w:rPr>
              <w:t>m</w:t>
            </w:r>
            <w:r w:rsidR="00782D88" w:rsidRPr="0045485E">
              <w:rPr>
                <w:rFonts w:cs="Times New Roman"/>
                <w:sz w:val="20"/>
                <w:szCs w:val="20"/>
                <w:lang w:eastAsia="pt-PT"/>
              </w:rPr>
              <w:t>L</w:t>
            </w:r>
            <w:proofErr w:type="spellEnd"/>
            <w:r w:rsidRPr="0045485E">
              <w:rPr>
                <w:rFonts w:cs="Times New Roman"/>
                <w:color w:val="000000"/>
                <w:sz w:val="20"/>
                <w:szCs w:val="20"/>
              </w:rPr>
              <w:t>/kg/min)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14:paraId="17AD8422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>0.47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6B2C60B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 xml:space="preserve">0.24 </w:t>
            </w:r>
            <w:r w:rsidRPr="0045485E">
              <w:rPr>
                <w:rFonts w:cs="Times New Roman"/>
                <w:sz w:val="20"/>
                <w:szCs w:val="20"/>
              </w:rPr>
              <w:t>(-51%)</w:t>
            </w:r>
          </w:p>
        </w:tc>
        <w:tc>
          <w:tcPr>
            <w:tcW w:w="2126" w:type="dxa"/>
            <w:vAlign w:val="bottom"/>
          </w:tcPr>
          <w:p w14:paraId="43649A74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 xml:space="preserve">0.84 </w:t>
            </w:r>
            <w:r w:rsidRPr="0045485E">
              <w:rPr>
                <w:rFonts w:cs="Times New Roman"/>
                <w:sz w:val="20"/>
                <w:szCs w:val="20"/>
              </w:rPr>
              <w:t>(+79%)</w:t>
            </w:r>
          </w:p>
        </w:tc>
      </w:tr>
      <w:tr w:rsidR="00583FD6" w:rsidRPr="0045485E" w14:paraId="2D6C028F" w14:textId="77777777" w:rsidTr="000F2A1E">
        <w:trPr>
          <w:trHeight w:val="144"/>
        </w:trPr>
        <w:tc>
          <w:tcPr>
            <w:tcW w:w="3384" w:type="dxa"/>
            <w:shd w:val="clear" w:color="auto" w:fill="auto"/>
            <w:noWrap/>
            <w:vAlign w:val="bottom"/>
          </w:tcPr>
          <w:p w14:paraId="0A3F6999" w14:textId="77777777" w:rsidR="00583FD6" w:rsidRPr="0045485E" w:rsidRDefault="00583FD6" w:rsidP="00782D8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55" w:type="dxa"/>
            <w:shd w:val="clear" w:color="auto" w:fill="auto"/>
            <w:noWrap/>
            <w:vAlign w:val="bottom"/>
          </w:tcPr>
          <w:p w14:paraId="3DC2C05D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35A88F2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26" w:type="dxa"/>
            <w:vAlign w:val="bottom"/>
          </w:tcPr>
          <w:p w14:paraId="7344B1F5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</w:p>
        </w:tc>
      </w:tr>
      <w:tr w:rsidR="00583FD6" w:rsidRPr="0045485E" w14:paraId="5C52BD5E" w14:textId="77777777" w:rsidTr="000F2A1E">
        <w:trPr>
          <w:trHeight w:val="144"/>
        </w:trPr>
        <w:tc>
          <w:tcPr>
            <w:tcW w:w="3384" w:type="dxa"/>
            <w:shd w:val="clear" w:color="auto" w:fill="auto"/>
            <w:noWrap/>
            <w:vAlign w:val="bottom"/>
          </w:tcPr>
          <w:p w14:paraId="23AAF9D9" w14:textId="77777777" w:rsidR="00583FD6" w:rsidRPr="0045485E" w:rsidRDefault="00583FD6" w:rsidP="00782D88">
            <w:pPr>
              <w:spacing w:line="240" w:lineRule="auto"/>
              <w:ind w:firstLine="0"/>
              <w:rPr>
                <w:rFonts w:cs="Times New Roman"/>
                <w:iCs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iCs/>
                <w:sz w:val="20"/>
                <w:szCs w:val="20"/>
                <w:lang w:eastAsia="pt-PT"/>
              </w:rPr>
              <w:t xml:space="preserve">VAT 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14:paraId="713FC1C3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5F93E11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26" w:type="dxa"/>
            <w:vAlign w:val="bottom"/>
          </w:tcPr>
          <w:p w14:paraId="35CEDF21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</w:p>
        </w:tc>
      </w:tr>
      <w:tr w:rsidR="00583FD6" w:rsidRPr="0045485E" w14:paraId="28EE3A12" w14:textId="77777777" w:rsidTr="000F2A1E">
        <w:trPr>
          <w:trHeight w:val="144"/>
        </w:trPr>
        <w:tc>
          <w:tcPr>
            <w:tcW w:w="3384" w:type="dxa"/>
            <w:shd w:val="clear" w:color="auto" w:fill="auto"/>
            <w:noWrap/>
            <w:vAlign w:val="bottom"/>
          </w:tcPr>
          <w:p w14:paraId="6D37AAD1" w14:textId="77777777" w:rsidR="00583FD6" w:rsidRPr="0045485E" w:rsidRDefault="00583FD6" w:rsidP="00782D8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>VO</w:t>
            </w:r>
            <w:r w:rsidRPr="0045485E">
              <w:rPr>
                <w:rFonts w:cs="Times New Roman"/>
                <w:sz w:val="20"/>
                <w:szCs w:val="20"/>
                <w:vertAlign w:val="subscript"/>
                <w:lang w:eastAsia="pt-PT"/>
              </w:rPr>
              <w:t>2</w:t>
            </w:r>
            <w:r w:rsidRPr="0045485E">
              <w:rPr>
                <w:rFonts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45485E">
              <w:rPr>
                <w:rFonts w:cs="Times New Roman"/>
                <w:sz w:val="20"/>
                <w:szCs w:val="20"/>
                <w:lang w:eastAsia="pt-PT"/>
              </w:rPr>
              <w:t>absolute</w:t>
            </w:r>
            <w:proofErr w:type="spellEnd"/>
            <w:r w:rsidRPr="0045485E">
              <w:rPr>
                <w:rFonts w:cs="Times New Roman"/>
                <w:sz w:val="20"/>
                <w:szCs w:val="20"/>
                <w:lang w:eastAsia="pt-PT"/>
              </w:rPr>
              <w:t xml:space="preserve"> (L</w:t>
            </w:r>
            <w:r w:rsidRPr="0045485E">
              <w:rPr>
                <w:rFonts w:cs="Times New Roman"/>
                <w:color w:val="000000"/>
                <w:sz w:val="20"/>
                <w:szCs w:val="20"/>
              </w:rPr>
              <w:t>/min)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14:paraId="0BA114CE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>0.63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DA7E67F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 xml:space="preserve">0.53 </w:t>
            </w:r>
            <w:r w:rsidRPr="0045485E">
              <w:rPr>
                <w:rFonts w:cs="Times New Roman"/>
                <w:sz w:val="20"/>
                <w:szCs w:val="20"/>
              </w:rPr>
              <w:t>(-15.8%)</w:t>
            </w:r>
          </w:p>
        </w:tc>
        <w:tc>
          <w:tcPr>
            <w:tcW w:w="2126" w:type="dxa"/>
            <w:vAlign w:val="bottom"/>
          </w:tcPr>
          <w:p w14:paraId="6D4270CC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 xml:space="preserve">0.57 </w:t>
            </w:r>
            <w:r w:rsidRPr="0045485E">
              <w:rPr>
                <w:rFonts w:cs="Times New Roman"/>
                <w:sz w:val="20"/>
                <w:szCs w:val="20"/>
              </w:rPr>
              <w:t>(-9.5%)</w:t>
            </w:r>
          </w:p>
        </w:tc>
      </w:tr>
      <w:tr w:rsidR="00583FD6" w:rsidRPr="0045485E" w14:paraId="07B230BB" w14:textId="77777777" w:rsidTr="000F2A1E">
        <w:trPr>
          <w:trHeight w:val="144"/>
        </w:trPr>
        <w:tc>
          <w:tcPr>
            <w:tcW w:w="3384" w:type="dxa"/>
            <w:shd w:val="clear" w:color="auto" w:fill="auto"/>
            <w:noWrap/>
            <w:vAlign w:val="bottom"/>
          </w:tcPr>
          <w:p w14:paraId="56369709" w14:textId="77777777" w:rsidR="00583FD6" w:rsidRPr="0045485E" w:rsidRDefault="00583FD6" w:rsidP="00782D8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>VO</w:t>
            </w:r>
            <w:r w:rsidRPr="0045485E">
              <w:rPr>
                <w:rFonts w:cs="Times New Roman"/>
                <w:sz w:val="20"/>
                <w:szCs w:val="20"/>
                <w:vertAlign w:val="subscript"/>
                <w:lang w:eastAsia="pt-PT"/>
              </w:rPr>
              <w:t>2</w:t>
            </w:r>
            <w:r w:rsidRPr="0045485E">
              <w:rPr>
                <w:rFonts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45485E">
              <w:rPr>
                <w:rFonts w:cs="Times New Roman"/>
                <w:sz w:val="20"/>
                <w:szCs w:val="20"/>
                <w:lang w:eastAsia="pt-PT"/>
              </w:rPr>
              <w:t>relative</w:t>
            </w:r>
            <w:proofErr w:type="spellEnd"/>
            <w:r w:rsidRPr="0045485E">
              <w:rPr>
                <w:rFonts w:cs="Times New Roman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45485E">
              <w:rPr>
                <w:rFonts w:cs="Times New Roman"/>
                <w:sz w:val="20"/>
                <w:szCs w:val="20"/>
                <w:lang w:eastAsia="pt-PT"/>
              </w:rPr>
              <w:t>mL</w:t>
            </w:r>
            <w:proofErr w:type="spellEnd"/>
            <w:r w:rsidRPr="0045485E">
              <w:rPr>
                <w:rFonts w:cs="Times New Roman"/>
                <w:color w:val="000000"/>
                <w:sz w:val="20"/>
                <w:szCs w:val="20"/>
              </w:rPr>
              <w:t>/kg/min)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14:paraId="074D0D96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>7.41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20EFAC0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 xml:space="preserve">6.31 </w:t>
            </w:r>
            <w:r w:rsidRPr="0045485E">
              <w:rPr>
                <w:rFonts w:cs="Times New Roman"/>
                <w:sz w:val="20"/>
                <w:szCs w:val="20"/>
              </w:rPr>
              <w:t>(-14.8%)</w:t>
            </w:r>
          </w:p>
        </w:tc>
        <w:tc>
          <w:tcPr>
            <w:tcW w:w="2126" w:type="dxa"/>
            <w:vAlign w:val="bottom"/>
          </w:tcPr>
          <w:p w14:paraId="03B667A1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 xml:space="preserve">6.87 </w:t>
            </w:r>
            <w:r w:rsidRPr="0045485E">
              <w:rPr>
                <w:rFonts w:cs="Times New Roman"/>
                <w:sz w:val="20"/>
                <w:szCs w:val="20"/>
              </w:rPr>
              <w:t>(-7.2%)</w:t>
            </w:r>
          </w:p>
        </w:tc>
      </w:tr>
      <w:tr w:rsidR="00583FD6" w:rsidRPr="0045485E" w14:paraId="2A9FBB31" w14:textId="77777777" w:rsidTr="000F2A1E">
        <w:trPr>
          <w:trHeight w:val="144"/>
        </w:trPr>
        <w:tc>
          <w:tcPr>
            <w:tcW w:w="3384" w:type="dxa"/>
            <w:shd w:val="clear" w:color="auto" w:fill="auto"/>
            <w:noWrap/>
            <w:vAlign w:val="bottom"/>
          </w:tcPr>
          <w:p w14:paraId="5A0433F9" w14:textId="77777777" w:rsidR="00583FD6" w:rsidRPr="0045485E" w:rsidRDefault="00583FD6" w:rsidP="00782D8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>Time (s)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14:paraId="6E4AC094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>146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4CAE7E6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 xml:space="preserve">324 </w:t>
            </w:r>
            <w:r w:rsidRPr="0045485E">
              <w:rPr>
                <w:rFonts w:cs="Times New Roman"/>
                <w:sz w:val="20"/>
                <w:szCs w:val="20"/>
              </w:rPr>
              <w:t>(121%)</w:t>
            </w:r>
          </w:p>
        </w:tc>
        <w:tc>
          <w:tcPr>
            <w:tcW w:w="2126" w:type="dxa"/>
            <w:vAlign w:val="bottom"/>
          </w:tcPr>
          <w:p w14:paraId="372F3F64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 xml:space="preserve">321 </w:t>
            </w:r>
            <w:r w:rsidRPr="0045485E">
              <w:rPr>
                <w:rFonts w:cs="Times New Roman"/>
                <w:sz w:val="20"/>
                <w:szCs w:val="20"/>
              </w:rPr>
              <w:t>(119%)</w:t>
            </w:r>
          </w:p>
        </w:tc>
      </w:tr>
      <w:tr w:rsidR="00583FD6" w:rsidRPr="0045485E" w14:paraId="08390471" w14:textId="77777777" w:rsidTr="000F2A1E">
        <w:trPr>
          <w:trHeight w:val="144"/>
        </w:trPr>
        <w:tc>
          <w:tcPr>
            <w:tcW w:w="3384" w:type="dxa"/>
            <w:shd w:val="clear" w:color="auto" w:fill="auto"/>
            <w:noWrap/>
            <w:vAlign w:val="bottom"/>
          </w:tcPr>
          <w:p w14:paraId="4CDD14CD" w14:textId="77777777" w:rsidR="00583FD6" w:rsidRPr="0045485E" w:rsidRDefault="00583FD6" w:rsidP="00782D8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eastAsia="pt-PT"/>
              </w:rPr>
            </w:pPr>
            <w:proofErr w:type="spellStart"/>
            <w:r w:rsidRPr="0045485E">
              <w:rPr>
                <w:rFonts w:cs="Times New Roman"/>
                <w:sz w:val="20"/>
                <w:szCs w:val="20"/>
                <w:lang w:eastAsia="pt-PT"/>
              </w:rPr>
              <w:t>Load</w:t>
            </w:r>
            <w:proofErr w:type="spellEnd"/>
            <w:r w:rsidRPr="0045485E">
              <w:rPr>
                <w:rFonts w:cs="Times New Roman"/>
                <w:sz w:val="20"/>
                <w:szCs w:val="20"/>
                <w:lang w:eastAsia="pt-PT"/>
              </w:rPr>
              <w:t xml:space="preserve"> (watts)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14:paraId="5873D9AF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>40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F72E6E9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 xml:space="preserve">65 </w:t>
            </w:r>
            <w:r w:rsidRPr="0045485E">
              <w:rPr>
                <w:rFonts w:cs="Times New Roman"/>
                <w:sz w:val="20"/>
                <w:szCs w:val="20"/>
              </w:rPr>
              <w:t>(62.5%)</w:t>
            </w:r>
          </w:p>
        </w:tc>
        <w:tc>
          <w:tcPr>
            <w:tcW w:w="2126" w:type="dxa"/>
            <w:vAlign w:val="bottom"/>
          </w:tcPr>
          <w:p w14:paraId="26117EC5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 xml:space="preserve">65 </w:t>
            </w:r>
            <w:r w:rsidRPr="0045485E">
              <w:rPr>
                <w:rFonts w:cs="Times New Roman"/>
                <w:sz w:val="20"/>
                <w:szCs w:val="20"/>
              </w:rPr>
              <w:t>(62.5%)</w:t>
            </w:r>
          </w:p>
        </w:tc>
      </w:tr>
      <w:tr w:rsidR="00583FD6" w:rsidRPr="0045485E" w14:paraId="56A8F773" w14:textId="77777777" w:rsidTr="000F2A1E">
        <w:trPr>
          <w:trHeight w:val="144"/>
        </w:trPr>
        <w:tc>
          <w:tcPr>
            <w:tcW w:w="3384" w:type="dxa"/>
            <w:shd w:val="clear" w:color="auto" w:fill="auto"/>
            <w:noWrap/>
            <w:vAlign w:val="bottom"/>
          </w:tcPr>
          <w:p w14:paraId="0E6C115C" w14:textId="77777777" w:rsidR="00583FD6" w:rsidRPr="0045485E" w:rsidRDefault="00583FD6" w:rsidP="00782D8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55" w:type="dxa"/>
            <w:shd w:val="clear" w:color="auto" w:fill="auto"/>
            <w:noWrap/>
            <w:vAlign w:val="bottom"/>
          </w:tcPr>
          <w:p w14:paraId="62E2B3A3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E125D6A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26" w:type="dxa"/>
            <w:vAlign w:val="bottom"/>
          </w:tcPr>
          <w:p w14:paraId="11968640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</w:p>
        </w:tc>
      </w:tr>
      <w:tr w:rsidR="00583FD6" w:rsidRPr="0045485E" w14:paraId="281476C9" w14:textId="77777777" w:rsidTr="000F2A1E">
        <w:trPr>
          <w:trHeight w:val="144"/>
        </w:trPr>
        <w:tc>
          <w:tcPr>
            <w:tcW w:w="3384" w:type="dxa"/>
            <w:shd w:val="clear" w:color="auto" w:fill="auto"/>
            <w:noWrap/>
            <w:vAlign w:val="bottom"/>
          </w:tcPr>
          <w:p w14:paraId="2B29EB71" w14:textId="77777777" w:rsidR="00583FD6" w:rsidRPr="0045485E" w:rsidRDefault="00583FD6" w:rsidP="00782D88">
            <w:pPr>
              <w:spacing w:line="240" w:lineRule="auto"/>
              <w:ind w:firstLine="0"/>
              <w:rPr>
                <w:rFonts w:cs="Times New Roman"/>
                <w:iCs/>
                <w:sz w:val="20"/>
                <w:szCs w:val="20"/>
                <w:lang w:eastAsia="pt-PT"/>
              </w:rPr>
            </w:pPr>
            <w:proofErr w:type="spellStart"/>
            <w:r w:rsidRPr="0045485E">
              <w:rPr>
                <w:rFonts w:cs="Times New Roman"/>
                <w:iCs/>
                <w:sz w:val="20"/>
                <w:szCs w:val="20"/>
                <w:lang w:eastAsia="pt-PT"/>
              </w:rPr>
              <w:t>Peak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bottom"/>
          </w:tcPr>
          <w:p w14:paraId="023A20C7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B0813CA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26" w:type="dxa"/>
            <w:vAlign w:val="bottom"/>
          </w:tcPr>
          <w:p w14:paraId="4FEBE747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</w:p>
        </w:tc>
      </w:tr>
      <w:tr w:rsidR="00583FD6" w:rsidRPr="0045485E" w14:paraId="5D2CF70B" w14:textId="77777777" w:rsidTr="000F2A1E">
        <w:trPr>
          <w:trHeight w:val="144"/>
        </w:trPr>
        <w:tc>
          <w:tcPr>
            <w:tcW w:w="3384" w:type="dxa"/>
            <w:shd w:val="clear" w:color="auto" w:fill="auto"/>
            <w:noWrap/>
            <w:vAlign w:val="bottom"/>
          </w:tcPr>
          <w:p w14:paraId="341DCC12" w14:textId="77777777" w:rsidR="00583FD6" w:rsidRPr="0045485E" w:rsidRDefault="00583FD6" w:rsidP="00782D88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>VO</w:t>
            </w:r>
            <w:r w:rsidRPr="0045485E">
              <w:rPr>
                <w:rFonts w:cs="Times New Roman"/>
                <w:sz w:val="20"/>
                <w:szCs w:val="20"/>
                <w:vertAlign w:val="subscript"/>
                <w:lang w:eastAsia="pt-PT"/>
              </w:rPr>
              <w:t>2</w:t>
            </w:r>
            <w:r w:rsidRPr="0045485E">
              <w:rPr>
                <w:rFonts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45485E">
              <w:rPr>
                <w:rFonts w:cs="Times New Roman"/>
                <w:sz w:val="20"/>
                <w:szCs w:val="20"/>
                <w:lang w:eastAsia="pt-PT"/>
              </w:rPr>
              <w:t>absolute</w:t>
            </w:r>
            <w:proofErr w:type="spellEnd"/>
            <w:r w:rsidRPr="0045485E">
              <w:rPr>
                <w:rFonts w:cs="Times New Roman"/>
                <w:sz w:val="20"/>
                <w:szCs w:val="20"/>
                <w:lang w:eastAsia="pt-PT"/>
              </w:rPr>
              <w:t xml:space="preserve"> (L</w:t>
            </w:r>
            <w:r w:rsidRPr="0045485E">
              <w:rPr>
                <w:rFonts w:cs="Times New Roman"/>
                <w:color w:val="000000"/>
                <w:sz w:val="20"/>
                <w:szCs w:val="20"/>
              </w:rPr>
              <w:t>/min)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14:paraId="762A9A37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>1.2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B6B1B5A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 xml:space="preserve">0.85 </w:t>
            </w:r>
            <w:r w:rsidRPr="0045485E">
              <w:rPr>
                <w:rFonts w:cs="Times New Roman"/>
                <w:sz w:val="20"/>
                <w:szCs w:val="20"/>
              </w:rPr>
              <w:t>(-29%)</w:t>
            </w:r>
          </w:p>
        </w:tc>
        <w:tc>
          <w:tcPr>
            <w:tcW w:w="2126" w:type="dxa"/>
            <w:vAlign w:val="bottom"/>
          </w:tcPr>
          <w:p w14:paraId="370530C6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 xml:space="preserve">0.89 </w:t>
            </w:r>
            <w:r w:rsidRPr="0045485E">
              <w:rPr>
                <w:rFonts w:cs="Times New Roman"/>
                <w:sz w:val="20"/>
                <w:szCs w:val="20"/>
              </w:rPr>
              <w:t>(-26%)</w:t>
            </w:r>
          </w:p>
        </w:tc>
      </w:tr>
      <w:tr w:rsidR="00583FD6" w:rsidRPr="0045485E" w14:paraId="042899CC" w14:textId="77777777" w:rsidTr="000F2A1E">
        <w:trPr>
          <w:trHeight w:val="144"/>
        </w:trPr>
        <w:tc>
          <w:tcPr>
            <w:tcW w:w="3384" w:type="dxa"/>
            <w:shd w:val="clear" w:color="auto" w:fill="auto"/>
            <w:noWrap/>
            <w:vAlign w:val="bottom"/>
          </w:tcPr>
          <w:p w14:paraId="210E360B" w14:textId="77777777" w:rsidR="00583FD6" w:rsidRPr="0045485E" w:rsidRDefault="00583FD6" w:rsidP="00782D8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>VO</w:t>
            </w:r>
            <w:r w:rsidRPr="0045485E">
              <w:rPr>
                <w:rFonts w:cs="Times New Roman"/>
                <w:sz w:val="20"/>
                <w:szCs w:val="20"/>
                <w:vertAlign w:val="subscript"/>
                <w:lang w:eastAsia="pt-PT"/>
              </w:rPr>
              <w:t>2</w:t>
            </w:r>
            <w:r w:rsidRPr="0045485E">
              <w:rPr>
                <w:rFonts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45485E">
              <w:rPr>
                <w:rFonts w:cs="Times New Roman"/>
                <w:sz w:val="20"/>
                <w:szCs w:val="20"/>
                <w:lang w:eastAsia="pt-PT"/>
              </w:rPr>
              <w:t>relative</w:t>
            </w:r>
            <w:proofErr w:type="spellEnd"/>
            <w:r w:rsidRPr="0045485E">
              <w:rPr>
                <w:rFonts w:cs="Times New Roman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45485E">
              <w:rPr>
                <w:rFonts w:cs="Times New Roman"/>
                <w:sz w:val="20"/>
                <w:szCs w:val="20"/>
                <w:lang w:eastAsia="pt-PT"/>
              </w:rPr>
              <w:t>mL</w:t>
            </w:r>
            <w:proofErr w:type="spellEnd"/>
            <w:r w:rsidRPr="0045485E">
              <w:rPr>
                <w:rFonts w:cs="Times New Roman"/>
                <w:color w:val="000000"/>
                <w:sz w:val="20"/>
                <w:szCs w:val="20"/>
              </w:rPr>
              <w:t>/kg/min)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14:paraId="393BFDB1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>13.7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D8043E5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 xml:space="preserve">10.12 </w:t>
            </w:r>
            <w:r w:rsidRPr="0045485E">
              <w:rPr>
                <w:rFonts w:cs="Times New Roman"/>
                <w:sz w:val="20"/>
                <w:szCs w:val="20"/>
              </w:rPr>
              <w:t>(-26.2%)</w:t>
            </w:r>
          </w:p>
        </w:tc>
        <w:tc>
          <w:tcPr>
            <w:tcW w:w="2126" w:type="dxa"/>
            <w:vAlign w:val="bottom"/>
          </w:tcPr>
          <w:p w14:paraId="4CB984CD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 xml:space="preserve">10.72 </w:t>
            </w:r>
            <w:r w:rsidRPr="0045485E">
              <w:rPr>
                <w:rFonts w:cs="Times New Roman"/>
                <w:sz w:val="20"/>
                <w:szCs w:val="20"/>
              </w:rPr>
              <w:t>(-22%)</w:t>
            </w:r>
          </w:p>
        </w:tc>
      </w:tr>
      <w:tr w:rsidR="00583FD6" w:rsidRPr="0045485E" w14:paraId="1BBF00BF" w14:textId="77777777" w:rsidTr="000F2A1E">
        <w:trPr>
          <w:trHeight w:val="144"/>
        </w:trPr>
        <w:tc>
          <w:tcPr>
            <w:tcW w:w="3384" w:type="dxa"/>
            <w:shd w:val="clear" w:color="auto" w:fill="auto"/>
            <w:noWrap/>
            <w:vAlign w:val="bottom"/>
          </w:tcPr>
          <w:p w14:paraId="24A0DB1D" w14:textId="77777777" w:rsidR="00583FD6" w:rsidRPr="0045485E" w:rsidRDefault="00583FD6" w:rsidP="00782D8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>Time (s)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14:paraId="4A029D42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>480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157CFE1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 xml:space="preserve">624 </w:t>
            </w:r>
            <w:r w:rsidRPr="0045485E">
              <w:rPr>
                <w:rFonts w:cs="Times New Roman"/>
                <w:sz w:val="20"/>
                <w:szCs w:val="20"/>
              </w:rPr>
              <w:t>(30%)</w:t>
            </w:r>
          </w:p>
        </w:tc>
        <w:tc>
          <w:tcPr>
            <w:tcW w:w="2126" w:type="dxa"/>
            <w:vAlign w:val="bottom"/>
          </w:tcPr>
          <w:p w14:paraId="00CEE1F4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 xml:space="preserve">612 </w:t>
            </w:r>
            <w:r w:rsidRPr="0045485E">
              <w:rPr>
                <w:rFonts w:cs="Times New Roman"/>
                <w:sz w:val="20"/>
                <w:szCs w:val="20"/>
              </w:rPr>
              <w:t>(27.5%)</w:t>
            </w:r>
          </w:p>
        </w:tc>
      </w:tr>
      <w:tr w:rsidR="00583FD6" w:rsidRPr="0045485E" w14:paraId="02AA3E4F" w14:textId="77777777" w:rsidTr="000F2A1E">
        <w:trPr>
          <w:trHeight w:val="144"/>
        </w:trPr>
        <w:tc>
          <w:tcPr>
            <w:tcW w:w="3384" w:type="dxa"/>
            <w:shd w:val="clear" w:color="auto" w:fill="auto"/>
            <w:noWrap/>
            <w:vAlign w:val="bottom"/>
          </w:tcPr>
          <w:p w14:paraId="098C4E39" w14:textId="77777777" w:rsidR="00583FD6" w:rsidRPr="0045485E" w:rsidRDefault="00583FD6" w:rsidP="00782D8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eastAsia="pt-PT"/>
              </w:rPr>
            </w:pPr>
            <w:proofErr w:type="spellStart"/>
            <w:r w:rsidRPr="0045485E">
              <w:rPr>
                <w:rFonts w:cs="Times New Roman"/>
                <w:sz w:val="20"/>
                <w:szCs w:val="20"/>
                <w:lang w:eastAsia="pt-PT"/>
              </w:rPr>
              <w:t>Load</w:t>
            </w:r>
            <w:proofErr w:type="spellEnd"/>
            <w:r w:rsidRPr="0045485E">
              <w:rPr>
                <w:rFonts w:cs="Times New Roman"/>
                <w:sz w:val="20"/>
                <w:szCs w:val="20"/>
                <w:lang w:eastAsia="pt-PT"/>
              </w:rPr>
              <w:t xml:space="preserve"> (watts)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14:paraId="66A18D7A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>95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EBD5C52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 xml:space="preserve">115 </w:t>
            </w:r>
            <w:r w:rsidRPr="0045485E">
              <w:rPr>
                <w:rFonts w:cs="Times New Roman"/>
                <w:sz w:val="20"/>
                <w:szCs w:val="20"/>
              </w:rPr>
              <w:t>(21%)</w:t>
            </w:r>
          </w:p>
        </w:tc>
        <w:tc>
          <w:tcPr>
            <w:tcW w:w="2126" w:type="dxa"/>
            <w:vAlign w:val="bottom"/>
          </w:tcPr>
          <w:p w14:paraId="218B939A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 xml:space="preserve">115 </w:t>
            </w:r>
            <w:r w:rsidRPr="0045485E">
              <w:rPr>
                <w:rFonts w:cs="Times New Roman"/>
                <w:sz w:val="20"/>
                <w:szCs w:val="20"/>
              </w:rPr>
              <w:t>(21%)</w:t>
            </w:r>
          </w:p>
        </w:tc>
      </w:tr>
      <w:tr w:rsidR="00583FD6" w:rsidRPr="0045485E" w14:paraId="7B88A396" w14:textId="77777777" w:rsidTr="000F2A1E">
        <w:trPr>
          <w:trHeight w:val="144"/>
        </w:trPr>
        <w:tc>
          <w:tcPr>
            <w:tcW w:w="3384" w:type="dxa"/>
            <w:shd w:val="clear" w:color="auto" w:fill="auto"/>
            <w:noWrap/>
            <w:vAlign w:val="bottom"/>
          </w:tcPr>
          <w:p w14:paraId="58251B7D" w14:textId="77777777" w:rsidR="00583FD6" w:rsidRPr="0045485E" w:rsidRDefault="00583FD6" w:rsidP="00782D8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 w:eastAsia="pt-PT"/>
              </w:rPr>
            </w:pPr>
            <w:r w:rsidRPr="0045485E">
              <w:rPr>
                <w:rFonts w:cs="Times New Roman"/>
                <w:sz w:val="20"/>
                <w:szCs w:val="20"/>
                <w:lang w:val="en-US" w:eastAsia="pt-PT"/>
              </w:rPr>
              <w:t>Ventilatory efficiency (</w:t>
            </w:r>
            <w:r w:rsidRPr="0045485E">
              <w:rPr>
                <w:rFonts w:cs="Times New Roman"/>
                <w:sz w:val="20"/>
                <w:szCs w:val="20"/>
                <w:lang w:val="en-US"/>
              </w:rPr>
              <w:t>VE/VCO</w:t>
            </w:r>
            <w:r w:rsidRPr="0045485E">
              <w:rPr>
                <w:rFonts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45485E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5485E">
              <w:rPr>
                <w:rFonts w:cs="Times New Roman"/>
                <w:i/>
                <w:sz w:val="20"/>
                <w:szCs w:val="20"/>
                <w:lang w:val="en-US"/>
              </w:rPr>
              <w:t>Slope.</w:t>
            </w:r>
            <w:r w:rsidRPr="0045485E"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14:paraId="229C6C7F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>26.25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5FB05B2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 xml:space="preserve">21.99 </w:t>
            </w:r>
            <w:r w:rsidRPr="0045485E">
              <w:rPr>
                <w:rFonts w:cs="Times New Roman"/>
                <w:sz w:val="20"/>
                <w:szCs w:val="20"/>
              </w:rPr>
              <w:t>(-16.2%)</w:t>
            </w:r>
          </w:p>
        </w:tc>
        <w:tc>
          <w:tcPr>
            <w:tcW w:w="2126" w:type="dxa"/>
            <w:vAlign w:val="bottom"/>
          </w:tcPr>
          <w:p w14:paraId="6A167B64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 xml:space="preserve">18.27 </w:t>
            </w:r>
            <w:r w:rsidRPr="0045485E">
              <w:rPr>
                <w:rFonts w:cs="Times New Roman"/>
                <w:sz w:val="20"/>
                <w:szCs w:val="20"/>
              </w:rPr>
              <w:t>(-30.4%)</w:t>
            </w:r>
          </w:p>
        </w:tc>
      </w:tr>
      <w:tr w:rsidR="00583FD6" w:rsidRPr="0045485E" w14:paraId="3CF2EDD4" w14:textId="77777777" w:rsidTr="000F2A1E">
        <w:trPr>
          <w:trHeight w:val="144"/>
        </w:trPr>
        <w:tc>
          <w:tcPr>
            <w:tcW w:w="3384" w:type="dxa"/>
            <w:shd w:val="clear" w:color="auto" w:fill="auto"/>
            <w:noWrap/>
            <w:vAlign w:val="bottom"/>
          </w:tcPr>
          <w:p w14:paraId="43F89FC9" w14:textId="77777777" w:rsidR="00583FD6" w:rsidRPr="0045485E" w:rsidRDefault="00583FD6" w:rsidP="00782D8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55" w:type="dxa"/>
            <w:shd w:val="clear" w:color="auto" w:fill="auto"/>
            <w:noWrap/>
            <w:vAlign w:val="bottom"/>
          </w:tcPr>
          <w:p w14:paraId="3416CA3F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9599FC3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26" w:type="dxa"/>
            <w:vAlign w:val="bottom"/>
          </w:tcPr>
          <w:p w14:paraId="2E52E39E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</w:p>
        </w:tc>
      </w:tr>
      <w:tr w:rsidR="00583FD6" w:rsidRPr="0045485E" w14:paraId="1800E2F8" w14:textId="77777777" w:rsidTr="000F2A1E">
        <w:trPr>
          <w:trHeight w:val="144"/>
        </w:trPr>
        <w:tc>
          <w:tcPr>
            <w:tcW w:w="3384" w:type="dxa"/>
            <w:shd w:val="clear" w:color="auto" w:fill="auto"/>
            <w:noWrap/>
            <w:vAlign w:val="bottom"/>
          </w:tcPr>
          <w:p w14:paraId="4E9AB827" w14:textId="77777777" w:rsidR="00583FD6" w:rsidRPr="0045485E" w:rsidRDefault="00583FD6" w:rsidP="00782D88">
            <w:pPr>
              <w:spacing w:line="240" w:lineRule="auto"/>
              <w:ind w:firstLine="0"/>
              <w:rPr>
                <w:rFonts w:cs="Times New Roman"/>
                <w:i/>
                <w:iCs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bCs/>
                <w:color w:val="000000"/>
                <w:sz w:val="20"/>
                <w:szCs w:val="20"/>
              </w:rPr>
              <w:t xml:space="preserve">1-MR Test 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14:paraId="20979DB7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38A3E62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26" w:type="dxa"/>
            <w:vAlign w:val="bottom"/>
          </w:tcPr>
          <w:p w14:paraId="19882BB1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</w:p>
        </w:tc>
      </w:tr>
      <w:tr w:rsidR="00583FD6" w:rsidRPr="0045485E" w14:paraId="7832BE66" w14:textId="77777777" w:rsidTr="000F2A1E">
        <w:trPr>
          <w:trHeight w:val="144"/>
        </w:trPr>
        <w:tc>
          <w:tcPr>
            <w:tcW w:w="3384" w:type="dxa"/>
            <w:shd w:val="clear" w:color="auto" w:fill="auto"/>
            <w:noWrap/>
            <w:vAlign w:val="bottom"/>
          </w:tcPr>
          <w:p w14:paraId="75100A60" w14:textId="77777777" w:rsidR="00583FD6" w:rsidRPr="0045485E" w:rsidRDefault="00583FD6" w:rsidP="00782D88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eastAsia="pt-PT"/>
              </w:rPr>
            </w:pPr>
            <w:proofErr w:type="spellStart"/>
            <w:r w:rsidRPr="0045485E">
              <w:rPr>
                <w:rFonts w:cs="Times New Roman"/>
                <w:sz w:val="20"/>
                <w:szCs w:val="20"/>
                <w:lang w:eastAsia="pt-PT"/>
              </w:rPr>
              <w:t>Squat</w:t>
            </w:r>
            <w:proofErr w:type="spellEnd"/>
            <w:r w:rsidRPr="0045485E">
              <w:rPr>
                <w:rFonts w:cs="Times New Roman"/>
                <w:sz w:val="20"/>
                <w:szCs w:val="20"/>
                <w:lang w:eastAsia="pt-PT"/>
              </w:rPr>
              <w:t xml:space="preserve"> (kg)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14:paraId="036AED41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>62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81C8B24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 xml:space="preserve">76 </w:t>
            </w:r>
            <w:r w:rsidRPr="0045485E">
              <w:rPr>
                <w:rFonts w:cs="Times New Roman"/>
                <w:sz w:val="20"/>
                <w:szCs w:val="20"/>
              </w:rPr>
              <w:t>(22.5%)</w:t>
            </w:r>
          </w:p>
        </w:tc>
        <w:tc>
          <w:tcPr>
            <w:tcW w:w="2126" w:type="dxa"/>
            <w:vAlign w:val="bottom"/>
          </w:tcPr>
          <w:p w14:paraId="3A12A438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 xml:space="preserve">82 </w:t>
            </w:r>
            <w:r w:rsidRPr="0045485E">
              <w:rPr>
                <w:rFonts w:cs="Times New Roman"/>
                <w:sz w:val="20"/>
                <w:szCs w:val="20"/>
              </w:rPr>
              <w:t>(32.2%)</w:t>
            </w:r>
          </w:p>
        </w:tc>
      </w:tr>
      <w:tr w:rsidR="00583FD6" w:rsidRPr="0045485E" w14:paraId="1ED8AFB3" w14:textId="77777777" w:rsidTr="000F2A1E">
        <w:trPr>
          <w:trHeight w:val="144"/>
        </w:trPr>
        <w:tc>
          <w:tcPr>
            <w:tcW w:w="3384" w:type="dxa"/>
            <w:shd w:val="clear" w:color="auto" w:fill="auto"/>
            <w:noWrap/>
            <w:vAlign w:val="bottom"/>
          </w:tcPr>
          <w:p w14:paraId="4DBF48E3" w14:textId="77777777" w:rsidR="00583FD6" w:rsidRPr="0045485E" w:rsidRDefault="00583FD6" w:rsidP="00782D8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 w:eastAsia="pt-PT"/>
              </w:rPr>
            </w:pPr>
            <w:r w:rsidRPr="0045485E">
              <w:rPr>
                <w:rFonts w:cs="Times New Roman"/>
                <w:sz w:val="20"/>
                <w:szCs w:val="20"/>
                <w:lang w:val="en-US" w:eastAsia="pt-PT"/>
              </w:rPr>
              <w:t>Wide-grip pull-up (kg)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14:paraId="3E5C13CB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>45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D7018BA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 xml:space="preserve">48 </w:t>
            </w:r>
            <w:r w:rsidRPr="0045485E">
              <w:rPr>
                <w:rFonts w:cs="Times New Roman"/>
                <w:sz w:val="20"/>
                <w:szCs w:val="20"/>
              </w:rPr>
              <w:t>(6.6%)</w:t>
            </w:r>
          </w:p>
        </w:tc>
        <w:tc>
          <w:tcPr>
            <w:tcW w:w="2126" w:type="dxa"/>
            <w:vAlign w:val="bottom"/>
          </w:tcPr>
          <w:p w14:paraId="00718A71" w14:textId="77777777" w:rsidR="00583FD6" w:rsidRPr="0045485E" w:rsidRDefault="00583FD6" w:rsidP="00782D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pt-PT"/>
              </w:rPr>
            </w:pPr>
            <w:r w:rsidRPr="0045485E">
              <w:rPr>
                <w:rFonts w:cs="Times New Roman"/>
                <w:sz w:val="20"/>
                <w:szCs w:val="20"/>
                <w:lang w:eastAsia="pt-PT"/>
              </w:rPr>
              <w:t xml:space="preserve">52 </w:t>
            </w:r>
            <w:r w:rsidRPr="0045485E">
              <w:rPr>
                <w:rFonts w:cs="Times New Roman"/>
                <w:sz w:val="20"/>
                <w:szCs w:val="20"/>
              </w:rPr>
              <w:t>(15.5%)</w:t>
            </w:r>
          </w:p>
        </w:tc>
      </w:tr>
    </w:tbl>
    <w:p w14:paraId="27AFC058" w14:textId="4DA2E30B" w:rsidR="00480999" w:rsidRDefault="00583FD6" w:rsidP="005E4AAA">
      <w:pPr>
        <w:spacing w:line="240" w:lineRule="auto"/>
        <w:ind w:firstLine="0"/>
        <w:rPr>
          <w:rFonts w:cs="Times New Roman"/>
          <w:sz w:val="20"/>
          <w:szCs w:val="20"/>
          <w:lang w:val="en-US"/>
        </w:rPr>
      </w:pPr>
      <w:r w:rsidRPr="0045485E">
        <w:rPr>
          <w:rFonts w:cs="Times New Roman"/>
          <w:sz w:val="20"/>
          <w:szCs w:val="20"/>
          <w:lang w:val="en-US"/>
        </w:rPr>
        <w:t>BMI: body mass index; DBP: diastolic blood pressure; MBP: mean blood pressure; SBP: systolic blood pressure; WHR: waist-to-hip ratio. VO</w:t>
      </w:r>
      <w:r w:rsidRPr="0045485E">
        <w:rPr>
          <w:rFonts w:cs="Times New Roman"/>
          <w:sz w:val="20"/>
          <w:szCs w:val="20"/>
          <w:vertAlign w:val="subscript"/>
          <w:lang w:val="en-US"/>
        </w:rPr>
        <w:t>2</w:t>
      </w:r>
      <w:r w:rsidRPr="0045485E">
        <w:rPr>
          <w:rFonts w:cs="Times New Roman"/>
          <w:sz w:val="20"/>
          <w:szCs w:val="20"/>
          <w:lang w:val="en-US"/>
        </w:rPr>
        <w:t xml:space="preserve">: oxygen consumption; </w:t>
      </w:r>
      <w:r w:rsidRPr="0045485E">
        <w:rPr>
          <w:rFonts w:cs="Times New Roman"/>
          <w:color w:val="000000"/>
          <w:sz w:val="20"/>
          <w:szCs w:val="20"/>
          <w:lang w:val="en-US"/>
        </w:rPr>
        <w:t xml:space="preserve">VE/VCO2 </w:t>
      </w:r>
      <w:r w:rsidRPr="0045485E">
        <w:rPr>
          <w:rFonts w:cs="Times New Roman"/>
          <w:i/>
          <w:color w:val="000000"/>
          <w:sz w:val="20"/>
          <w:szCs w:val="20"/>
          <w:lang w:val="en-US"/>
        </w:rPr>
        <w:t xml:space="preserve">Slope: </w:t>
      </w:r>
      <w:r w:rsidRPr="0045485E">
        <w:rPr>
          <w:rFonts w:cs="Times New Roman"/>
          <w:color w:val="000000"/>
          <w:sz w:val="20"/>
          <w:szCs w:val="20"/>
          <w:lang w:val="en-US"/>
        </w:rPr>
        <w:t>ventilatory equivalents of carbon dioxide</w:t>
      </w:r>
      <w:r w:rsidRPr="0045485E">
        <w:rPr>
          <w:rFonts w:cs="Times New Roman"/>
          <w:sz w:val="20"/>
          <w:szCs w:val="20"/>
          <w:lang w:val="en-US"/>
        </w:rPr>
        <w:t>; VAT: ventilatory anaerobic threshold; 1-MR: one maximum repetition. The values in parentheses represent percentage increases or decreases comparing T1 x T3 e T1 x T6.</w:t>
      </w:r>
    </w:p>
    <w:p w14:paraId="7CECEB38" w14:textId="77777777" w:rsidR="00480999" w:rsidRDefault="00480999">
      <w:pPr>
        <w:widowControl/>
        <w:suppressAutoHyphens w:val="0"/>
        <w:spacing w:line="240" w:lineRule="auto"/>
        <w:ind w:firstLine="0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br w:type="page"/>
      </w:r>
    </w:p>
    <w:p w14:paraId="10B367D4" w14:textId="52DD2E91" w:rsidR="00583FD6" w:rsidRDefault="00583FD6" w:rsidP="005E4AAA">
      <w:pPr>
        <w:spacing w:line="240" w:lineRule="auto"/>
        <w:ind w:firstLine="0"/>
        <w:rPr>
          <w:rFonts w:cs="Times New Roman"/>
          <w:sz w:val="20"/>
          <w:szCs w:val="20"/>
          <w:lang w:val="en-US"/>
        </w:rPr>
      </w:pPr>
    </w:p>
    <w:p w14:paraId="0A50565B" w14:textId="67DB5037" w:rsidR="00480999" w:rsidRDefault="00480999" w:rsidP="005E4AAA">
      <w:pPr>
        <w:spacing w:line="240" w:lineRule="auto"/>
        <w:ind w:firstLine="0"/>
        <w:rPr>
          <w:rFonts w:cs="Times New Roman"/>
          <w:sz w:val="20"/>
          <w:szCs w:val="20"/>
          <w:lang w:val="en-US"/>
        </w:rPr>
      </w:pPr>
    </w:p>
    <w:p w14:paraId="5972DEB3" w14:textId="77777777" w:rsidR="00480999" w:rsidRDefault="00480999" w:rsidP="00480999">
      <w:pPr>
        <w:spacing w:line="240" w:lineRule="auto"/>
        <w:ind w:firstLine="0"/>
      </w:pPr>
      <w:r>
        <w:rPr>
          <w:noProof/>
          <w:lang w:val="en-US" w:eastAsia="en-US" w:bidi="ar-SA"/>
        </w:rPr>
        <w:drawing>
          <wp:inline distT="0" distB="0" distL="0" distR="0" wp14:anchorId="10B1D00F" wp14:editId="10879642">
            <wp:extent cx="3105150" cy="2781300"/>
            <wp:effectExtent l="0" t="0" r="0" b="0"/>
            <wp:docPr id="1" name="Imagem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c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2FD0D" w14:textId="77777777" w:rsidR="00480999" w:rsidRDefault="00480999" w:rsidP="00480999">
      <w:pPr>
        <w:spacing w:line="240" w:lineRule="auto"/>
        <w:ind w:firstLine="0"/>
      </w:pPr>
    </w:p>
    <w:p w14:paraId="0A02386F" w14:textId="7F4476CB" w:rsidR="00480999" w:rsidRPr="00480999" w:rsidRDefault="00480999" w:rsidP="00480999">
      <w:pPr>
        <w:spacing w:line="240" w:lineRule="auto"/>
        <w:ind w:firstLine="0"/>
        <w:rPr>
          <w:rFonts w:cs="Times New Roman"/>
          <w:sz w:val="20"/>
          <w:szCs w:val="20"/>
          <w:lang w:val="en-US"/>
        </w:rPr>
      </w:pPr>
      <w:r w:rsidRPr="00AA40AB">
        <w:t xml:space="preserve">Figure </w:t>
      </w:r>
      <w:fldSimple w:instr=" SEQ Figura \* ARABIC ">
        <w:r w:rsidRPr="00AA40AB">
          <w:rPr>
            <w:noProof/>
          </w:rPr>
          <w:t>1</w:t>
        </w:r>
      </w:fldSimple>
      <w:r w:rsidRPr="00AA40AB">
        <w:t xml:space="preserve">.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 in </w:t>
      </w:r>
      <w:proofErr w:type="spellStart"/>
      <w:proofErr w:type="gramStart"/>
      <w:r>
        <w:t>the</w:t>
      </w:r>
      <w:proofErr w:type="spellEnd"/>
      <w:r>
        <w:t xml:space="preserve"> Figure</w:t>
      </w:r>
      <w:proofErr w:type="gramEnd"/>
      <w:r>
        <w:t>.</w:t>
      </w:r>
    </w:p>
    <w:p w14:paraId="4DE53F34" w14:textId="77777777" w:rsidR="00480999" w:rsidRPr="005E4AAA" w:rsidRDefault="00480999" w:rsidP="005E4AAA">
      <w:pPr>
        <w:spacing w:line="240" w:lineRule="auto"/>
        <w:ind w:firstLine="0"/>
        <w:rPr>
          <w:rFonts w:cs="Times New Roman"/>
          <w:sz w:val="20"/>
          <w:szCs w:val="20"/>
          <w:lang w:val="en-US"/>
        </w:rPr>
      </w:pPr>
    </w:p>
    <w:sectPr w:rsidR="00480999" w:rsidRPr="005E4AAA" w:rsidSect="0020097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EC118" w14:textId="77777777" w:rsidR="00516914" w:rsidRPr="003478FA" w:rsidRDefault="00516914" w:rsidP="005217E7">
      <w:pPr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760B5D09" w14:textId="77777777" w:rsidR="00516914" w:rsidRPr="003478FA" w:rsidRDefault="00516914" w:rsidP="005217E7">
      <w:pPr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tstream Vera Sans">
    <w:altName w:val="Arial Unicode MS"/>
    <w:panose1 w:val="020B0604020202020204"/>
    <w:charset w:val="80"/>
    <w:family w:val="auto"/>
    <w:pitch w:val="variable"/>
  </w:font>
  <w:font w:name="Times">
    <w:altName w:val="﷽﷽﷽﷽﷽﷽﷽﷽羈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0773" w14:textId="77777777" w:rsidR="001805ED" w:rsidRPr="00E41694" w:rsidRDefault="001805ED" w:rsidP="000722DE">
    <w:pPr>
      <w:pStyle w:val="Footer"/>
      <w:ind w:firstLine="0"/>
      <w:rPr>
        <w:i/>
        <w:sz w:val="20"/>
      </w:rPr>
    </w:pPr>
    <w:r w:rsidRPr="008A4F10">
      <w:rPr>
        <w:i/>
        <w:sz w:val="20"/>
      </w:rPr>
      <w:t xml:space="preserve">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3CED" w14:textId="77777777" w:rsidR="001805ED" w:rsidRPr="00CA1986" w:rsidRDefault="001805ED" w:rsidP="00AE3405">
    <w:pPr>
      <w:pStyle w:val="Footer"/>
      <w:ind w:firstLine="0"/>
      <w:rPr>
        <w:i/>
        <w:sz w:val="20"/>
      </w:rPr>
    </w:pPr>
  </w:p>
  <w:p w14:paraId="31D51A81" w14:textId="77777777" w:rsidR="001805ED" w:rsidRPr="00CA1986" w:rsidRDefault="001805ED" w:rsidP="00CA1986">
    <w:pPr>
      <w:pStyle w:val="Footer"/>
      <w:ind w:firstLine="0"/>
      <w:jc w:val="left"/>
      <w:rPr>
        <w:i/>
        <w:sz w:val="20"/>
      </w:rPr>
    </w:pPr>
    <w:r w:rsidRPr="00CA1986">
      <w:rPr>
        <w:i/>
        <w:noProof/>
        <w:lang w:val="en-US" w:eastAsia="en-US" w:bidi="ar-SA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B7B3405" wp14:editId="00876D2D">
              <wp:simplePos x="0" y="0"/>
              <wp:positionH relativeFrom="column">
                <wp:posOffset>0</wp:posOffset>
              </wp:positionH>
              <wp:positionV relativeFrom="paragraph">
                <wp:posOffset>-11431</wp:posOffset>
              </wp:positionV>
              <wp:extent cx="5791200" cy="0"/>
              <wp:effectExtent l="38100" t="38100" r="57150" b="95250"/>
              <wp:wrapThrough wrapText="bothSides">
                <wp:wrapPolygon edited="0">
                  <wp:start x="-142" y="-1"/>
                  <wp:lineTo x="-142" y="-1"/>
                  <wp:lineTo x="21742" y="-1"/>
                  <wp:lineTo x="21742" y="-1"/>
                  <wp:lineTo x="-142" y="-1"/>
                </wp:wrapPolygon>
              </wp:wrapThrough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29980E" id="Conector reto 5" o:spid="_x0000_s1026" style="position:absolute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-.9pt" to="456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" strokeweight="1pt">
              <v:shadow on="t" opacity="24903f" origin=",.5" offset="0,.55556mm"/>
              <w10:wrap type="through"/>
            </v:line>
          </w:pict>
        </mc:Fallback>
      </mc:AlternateContent>
    </w:r>
    <w:proofErr w:type="spellStart"/>
    <w:r w:rsidRPr="00CA1986">
      <w:rPr>
        <w:i/>
        <w:sz w:val="20"/>
      </w:rPr>
      <w:t>Bolema</w:t>
    </w:r>
    <w:proofErr w:type="spellEnd"/>
    <w:r w:rsidRPr="00CA1986">
      <w:rPr>
        <w:i/>
        <w:sz w:val="20"/>
      </w:rPr>
      <w:t xml:space="preserve">, Rio Claro (SP), v. 29, n. 52, p. </w:t>
    </w:r>
    <w:proofErr w:type="spellStart"/>
    <w:r w:rsidRPr="00CA1986">
      <w:rPr>
        <w:i/>
        <w:sz w:val="20"/>
      </w:rPr>
      <w:t>xxx-xxx</w:t>
    </w:r>
    <w:proofErr w:type="spellEnd"/>
    <w:r w:rsidRPr="00CA1986">
      <w:rPr>
        <w:i/>
        <w:sz w:val="20"/>
      </w:rPr>
      <w:t xml:space="preserve">, ago. 2015                                                                                </w:t>
    </w:r>
    <w:r w:rsidRPr="00CA1986">
      <w:rPr>
        <w:i/>
        <w:sz w:val="20"/>
      </w:rPr>
      <w:fldChar w:fldCharType="begin"/>
    </w:r>
    <w:r w:rsidRPr="00CA1986">
      <w:rPr>
        <w:i/>
        <w:sz w:val="20"/>
      </w:rPr>
      <w:instrText>PAGE   \* MERGEFORMAT</w:instrText>
    </w:r>
    <w:r w:rsidRPr="00CA1986">
      <w:rPr>
        <w:i/>
        <w:sz w:val="20"/>
      </w:rPr>
      <w:fldChar w:fldCharType="separate"/>
    </w:r>
    <w:r>
      <w:rPr>
        <w:i/>
        <w:noProof/>
        <w:sz w:val="20"/>
      </w:rPr>
      <w:t>1</w:t>
    </w:r>
    <w:r w:rsidRPr="00CA1986">
      <w:rPr>
        <w:i/>
        <w:sz w:val="20"/>
      </w:rPr>
      <w:fldChar w:fldCharType="end"/>
    </w:r>
    <w:r w:rsidRPr="00CA1986">
      <w:rPr>
        <w:i/>
        <w:sz w:val="20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5C0EF" w14:textId="77777777" w:rsidR="00516914" w:rsidRPr="003478FA" w:rsidRDefault="00516914" w:rsidP="002A0A47">
      <w:pPr>
        <w:spacing w:line="240" w:lineRule="auto"/>
        <w:ind w:firstLine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1BE86D28" w14:textId="77777777" w:rsidR="00516914" w:rsidRPr="003478FA" w:rsidRDefault="00516914" w:rsidP="002A0A47">
      <w:pPr>
        <w:spacing w:line="240" w:lineRule="auto"/>
        <w:ind w:firstLine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  <w:footnote w:type="continuationNotice" w:id="1">
    <w:p w14:paraId="0FAFB592" w14:textId="77777777" w:rsidR="00516914" w:rsidRDefault="00516914" w:rsidP="002A0A47">
      <w:pPr>
        <w:spacing w:line="240" w:lineRule="auto"/>
        <w:ind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AAB4" w14:textId="77777777" w:rsidR="001805ED" w:rsidRPr="000A0437" w:rsidRDefault="001805ED" w:rsidP="00CA4B64">
    <w:pPr>
      <w:pStyle w:val="Header"/>
      <w:jc w:val="left"/>
      <w:rPr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5046" w14:textId="77777777" w:rsidR="001805ED" w:rsidRPr="004F429F" w:rsidRDefault="001805ED" w:rsidP="00287FB4">
    <w:pPr>
      <w:pStyle w:val="Header"/>
      <w:tabs>
        <w:tab w:val="left" w:pos="3969"/>
        <w:tab w:val="left" w:pos="4536"/>
      </w:tabs>
      <w:jc w:val="right"/>
      <w:rPr>
        <w:rFonts w:cs="Times New Roman"/>
        <w:sz w:val="20"/>
        <w:szCs w:val="20"/>
        <w:lang w:val="en-US"/>
      </w:rPr>
    </w:pPr>
    <w:r w:rsidRPr="00362C0D">
      <w:rPr>
        <w:rFonts w:cs="Times New Roman"/>
        <w:noProof/>
        <w:sz w:val="20"/>
        <w:szCs w:val="20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01820386" wp14:editId="73CDCD9F">
          <wp:simplePos x="0" y="0"/>
          <wp:positionH relativeFrom="column">
            <wp:posOffset>0</wp:posOffset>
          </wp:positionH>
          <wp:positionV relativeFrom="paragraph">
            <wp:posOffset>-116840</wp:posOffset>
          </wp:positionV>
          <wp:extent cx="1069975" cy="393065"/>
          <wp:effectExtent l="0" t="0" r="0" b="698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29F">
      <w:rPr>
        <w:rFonts w:cs="Times New Roman"/>
        <w:sz w:val="20"/>
        <w:szCs w:val="20"/>
        <w:lang w:val="en-US"/>
      </w:rPr>
      <w:t>ISSN 1980-4415</w:t>
    </w:r>
  </w:p>
  <w:p w14:paraId="4E474B8B" w14:textId="77777777" w:rsidR="001805ED" w:rsidRPr="004F429F" w:rsidRDefault="001805ED" w:rsidP="00287FB4">
    <w:pPr>
      <w:pStyle w:val="Header"/>
      <w:jc w:val="right"/>
      <w:rPr>
        <w:rFonts w:cs="Times New Roman"/>
        <w:sz w:val="20"/>
        <w:szCs w:val="20"/>
        <w:lang w:val="en-US"/>
      </w:rPr>
    </w:pPr>
    <w:r w:rsidRPr="00362C0D">
      <w:rPr>
        <w:rFonts w:cs="Times New Roman"/>
        <w:noProof/>
        <w:sz w:val="20"/>
        <w:szCs w:val="20"/>
        <w:lang w:val="en-US" w:eastAsia="en-U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563178" wp14:editId="3AB48C68">
              <wp:simplePos x="0" y="0"/>
              <wp:positionH relativeFrom="column">
                <wp:posOffset>0</wp:posOffset>
              </wp:positionH>
              <wp:positionV relativeFrom="paragraph">
                <wp:posOffset>168275</wp:posOffset>
              </wp:positionV>
              <wp:extent cx="5791200" cy="0"/>
              <wp:effectExtent l="13335" t="12065" r="15240" b="3556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1199D4" id="Conector re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5pt" to="45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" strokeweight="1pt">
              <v:shadow on="t" opacity="24903f" origin=",.5" offset="0,.55556mm"/>
            </v:line>
          </w:pict>
        </mc:Fallback>
      </mc:AlternateContent>
    </w:r>
    <w:r w:rsidRPr="004F429F">
      <w:rPr>
        <w:rFonts w:cs="Times New Roman"/>
        <w:sz w:val="20"/>
        <w:szCs w:val="20"/>
        <w:lang w:val="en-US"/>
      </w:rPr>
      <w:t>DOI: http://dx.doi.org/10.1590/1980-4415v29n52a02</w:t>
    </w:r>
  </w:p>
  <w:p w14:paraId="202A0397" w14:textId="77777777" w:rsidR="001805ED" w:rsidRPr="004F429F" w:rsidRDefault="001805E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F5DFC"/>
    <w:multiLevelType w:val="hybridMultilevel"/>
    <w:tmpl w:val="CCAEC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65FF8"/>
    <w:multiLevelType w:val="hybridMultilevel"/>
    <w:tmpl w:val="ECB2F090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6403601"/>
    <w:multiLevelType w:val="hybridMultilevel"/>
    <w:tmpl w:val="D5E4030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88014F"/>
    <w:multiLevelType w:val="hybridMultilevel"/>
    <w:tmpl w:val="D4D6C26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2210CB2"/>
    <w:multiLevelType w:val="hybridMultilevel"/>
    <w:tmpl w:val="C1C4FE60"/>
    <w:lvl w:ilvl="0" w:tplc="0416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5" w15:restartNumberingAfterBreak="0">
    <w:nsid w:val="53797FC6"/>
    <w:multiLevelType w:val="hybridMultilevel"/>
    <w:tmpl w:val="5ECA0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F21A3"/>
    <w:multiLevelType w:val="hybridMultilevel"/>
    <w:tmpl w:val="4A340C94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7E7"/>
    <w:rsid w:val="00001E55"/>
    <w:rsid w:val="000041B2"/>
    <w:rsid w:val="00010A49"/>
    <w:rsid w:val="00012A27"/>
    <w:rsid w:val="00017173"/>
    <w:rsid w:val="00022822"/>
    <w:rsid w:val="00024B02"/>
    <w:rsid w:val="0003404B"/>
    <w:rsid w:val="00034AB3"/>
    <w:rsid w:val="00041283"/>
    <w:rsid w:val="00042D6E"/>
    <w:rsid w:val="00044169"/>
    <w:rsid w:val="00045752"/>
    <w:rsid w:val="00046EEB"/>
    <w:rsid w:val="0004721D"/>
    <w:rsid w:val="00055883"/>
    <w:rsid w:val="00055D94"/>
    <w:rsid w:val="00056957"/>
    <w:rsid w:val="00057881"/>
    <w:rsid w:val="00060249"/>
    <w:rsid w:val="0006348D"/>
    <w:rsid w:val="00067FF0"/>
    <w:rsid w:val="000722DE"/>
    <w:rsid w:val="00074C52"/>
    <w:rsid w:val="00075E21"/>
    <w:rsid w:val="00077DFD"/>
    <w:rsid w:val="00080CC3"/>
    <w:rsid w:val="00080F78"/>
    <w:rsid w:val="00087027"/>
    <w:rsid w:val="00090366"/>
    <w:rsid w:val="00095A7B"/>
    <w:rsid w:val="000A0437"/>
    <w:rsid w:val="000A102C"/>
    <w:rsid w:val="000A3FD8"/>
    <w:rsid w:val="000B19C4"/>
    <w:rsid w:val="000B2ADB"/>
    <w:rsid w:val="000B3649"/>
    <w:rsid w:val="000B5E3B"/>
    <w:rsid w:val="000B7FD7"/>
    <w:rsid w:val="000C0B81"/>
    <w:rsid w:val="000C1782"/>
    <w:rsid w:val="000C3A44"/>
    <w:rsid w:val="000C4190"/>
    <w:rsid w:val="000C5621"/>
    <w:rsid w:val="000C650D"/>
    <w:rsid w:val="000C6C0D"/>
    <w:rsid w:val="000C787A"/>
    <w:rsid w:val="000D5F89"/>
    <w:rsid w:val="000E039D"/>
    <w:rsid w:val="000E1DA5"/>
    <w:rsid w:val="000E40A0"/>
    <w:rsid w:val="000E6541"/>
    <w:rsid w:val="000E7264"/>
    <w:rsid w:val="000F01AD"/>
    <w:rsid w:val="000F1A94"/>
    <w:rsid w:val="00104899"/>
    <w:rsid w:val="001132B9"/>
    <w:rsid w:val="00127676"/>
    <w:rsid w:val="00127712"/>
    <w:rsid w:val="00130687"/>
    <w:rsid w:val="001313D2"/>
    <w:rsid w:val="00131F10"/>
    <w:rsid w:val="00133B89"/>
    <w:rsid w:val="001361FD"/>
    <w:rsid w:val="00142AD9"/>
    <w:rsid w:val="001507EF"/>
    <w:rsid w:val="00155DAA"/>
    <w:rsid w:val="001655D4"/>
    <w:rsid w:val="001711FE"/>
    <w:rsid w:val="001712F4"/>
    <w:rsid w:val="00174480"/>
    <w:rsid w:val="001764BA"/>
    <w:rsid w:val="001805ED"/>
    <w:rsid w:val="00186BB8"/>
    <w:rsid w:val="00186FC5"/>
    <w:rsid w:val="00193841"/>
    <w:rsid w:val="00195E5D"/>
    <w:rsid w:val="00197385"/>
    <w:rsid w:val="001A0E9B"/>
    <w:rsid w:val="001A7804"/>
    <w:rsid w:val="001B7A81"/>
    <w:rsid w:val="001D0BF7"/>
    <w:rsid w:val="001D50BB"/>
    <w:rsid w:val="001E18F6"/>
    <w:rsid w:val="001E7123"/>
    <w:rsid w:val="001F0686"/>
    <w:rsid w:val="001F4ED0"/>
    <w:rsid w:val="0020097E"/>
    <w:rsid w:val="00203153"/>
    <w:rsid w:val="002055CC"/>
    <w:rsid w:val="002056B0"/>
    <w:rsid w:val="002139B4"/>
    <w:rsid w:val="00216914"/>
    <w:rsid w:val="002169A5"/>
    <w:rsid w:val="00217A09"/>
    <w:rsid w:val="00220845"/>
    <w:rsid w:val="00222DB0"/>
    <w:rsid w:val="00226961"/>
    <w:rsid w:val="00235850"/>
    <w:rsid w:val="00235B8A"/>
    <w:rsid w:val="002361C1"/>
    <w:rsid w:val="0024142F"/>
    <w:rsid w:val="00241B96"/>
    <w:rsid w:val="00255026"/>
    <w:rsid w:val="00261270"/>
    <w:rsid w:val="00265BA6"/>
    <w:rsid w:val="00266CB5"/>
    <w:rsid w:val="00273FF3"/>
    <w:rsid w:val="00274179"/>
    <w:rsid w:val="002830E7"/>
    <w:rsid w:val="0028351F"/>
    <w:rsid w:val="00283D92"/>
    <w:rsid w:val="00284B68"/>
    <w:rsid w:val="00287FB4"/>
    <w:rsid w:val="0029376A"/>
    <w:rsid w:val="00297A8D"/>
    <w:rsid w:val="002A0A47"/>
    <w:rsid w:val="002A1B89"/>
    <w:rsid w:val="002A446A"/>
    <w:rsid w:val="002B0B7E"/>
    <w:rsid w:val="002B217C"/>
    <w:rsid w:val="002B2689"/>
    <w:rsid w:val="002B5AA7"/>
    <w:rsid w:val="002C046F"/>
    <w:rsid w:val="002C2381"/>
    <w:rsid w:val="002C4188"/>
    <w:rsid w:val="002C48E3"/>
    <w:rsid w:val="002D2334"/>
    <w:rsid w:val="002E1B50"/>
    <w:rsid w:val="002F4082"/>
    <w:rsid w:val="002F5F8E"/>
    <w:rsid w:val="002F6553"/>
    <w:rsid w:val="003040DE"/>
    <w:rsid w:val="00304FB2"/>
    <w:rsid w:val="00310350"/>
    <w:rsid w:val="00312BD3"/>
    <w:rsid w:val="00312C7C"/>
    <w:rsid w:val="00312EE3"/>
    <w:rsid w:val="0031550B"/>
    <w:rsid w:val="00315F7B"/>
    <w:rsid w:val="00315FBE"/>
    <w:rsid w:val="00326635"/>
    <w:rsid w:val="00333B79"/>
    <w:rsid w:val="003343EC"/>
    <w:rsid w:val="0033767F"/>
    <w:rsid w:val="00340182"/>
    <w:rsid w:val="00344901"/>
    <w:rsid w:val="00346AE3"/>
    <w:rsid w:val="00346E09"/>
    <w:rsid w:val="00347076"/>
    <w:rsid w:val="003577CF"/>
    <w:rsid w:val="00361300"/>
    <w:rsid w:val="0036578D"/>
    <w:rsid w:val="00367649"/>
    <w:rsid w:val="00370090"/>
    <w:rsid w:val="00371F11"/>
    <w:rsid w:val="003720C9"/>
    <w:rsid w:val="00377E3C"/>
    <w:rsid w:val="00380F0B"/>
    <w:rsid w:val="00383FE6"/>
    <w:rsid w:val="00384DBF"/>
    <w:rsid w:val="0038547C"/>
    <w:rsid w:val="00386FD5"/>
    <w:rsid w:val="00390758"/>
    <w:rsid w:val="0039270F"/>
    <w:rsid w:val="00395580"/>
    <w:rsid w:val="003977D0"/>
    <w:rsid w:val="003A0B32"/>
    <w:rsid w:val="003A1A8D"/>
    <w:rsid w:val="003A2644"/>
    <w:rsid w:val="003A416E"/>
    <w:rsid w:val="003B0229"/>
    <w:rsid w:val="003B22D0"/>
    <w:rsid w:val="003B5A70"/>
    <w:rsid w:val="003C1B78"/>
    <w:rsid w:val="003C43C8"/>
    <w:rsid w:val="003C5952"/>
    <w:rsid w:val="003D3F28"/>
    <w:rsid w:val="003E0D02"/>
    <w:rsid w:val="003E45E9"/>
    <w:rsid w:val="003E7468"/>
    <w:rsid w:val="003F1A22"/>
    <w:rsid w:val="003F2812"/>
    <w:rsid w:val="00405224"/>
    <w:rsid w:val="0040685F"/>
    <w:rsid w:val="004072FA"/>
    <w:rsid w:val="00416014"/>
    <w:rsid w:val="004208E8"/>
    <w:rsid w:val="00421DE8"/>
    <w:rsid w:val="00421F7B"/>
    <w:rsid w:val="00423D45"/>
    <w:rsid w:val="004257F8"/>
    <w:rsid w:val="00441F66"/>
    <w:rsid w:val="00441F6D"/>
    <w:rsid w:val="00445D3B"/>
    <w:rsid w:val="00447BB4"/>
    <w:rsid w:val="00451979"/>
    <w:rsid w:val="00453D9D"/>
    <w:rsid w:val="0045485E"/>
    <w:rsid w:val="00457BA7"/>
    <w:rsid w:val="0047026C"/>
    <w:rsid w:val="0047095C"/>
    <w:rsid w:val="00474029"/>
    <w:rsid w:val="00477C3E"/>
    <w:rsid w:val="00480999"/>
    <w:rsid w:val="00481D22"/>
    <w:rsid w:val="00490681"/>
    <w:rsid w:val="00496F11"/>
    <w:rsid w:val="0049708E"/>
    <w:rsid w:val="004A0920"/>
    <w:rsid w:val="004A16E1"/>
    <w:rsid w:val="004A6AA6"/>
    <w:rsid w:val="004A6CBE"/>
    <w:rsid w:val="004B25ED"/>
    <w:rsid w:val="004C0DAB"/>
    <w:rsid w:val="004C3044"/>
    <w:rsid w:val="004C4D5D"/>
    <w:rsid w:val="004D22A1"/>
    <w:rsid w:val="004D63D4"/>
    <w:rsid w:val="004D7364"/>
    <w:rsid w:val="004E233E"/>
    <w:rsid w:val="004E3D91"/>
    <w:rsid w:val="004F09E4"/>
    <w:rsid w:val="004F1317"/>
    <w:rsid w:val="004F2838"/>
    <w:rsid w:val="004F2FCD"/>
    <w:rsid w:val="004F429F"/>
    <w:rsid w:val="004F68D4"/>
    <w:rsid w:val="0050027C"/>
    <w:rsid w:val="0050443A"/>
    <w:rsid w:val="005048E9"/>
    <w:rsid w:val="0051308B"/>
    <w:rsid w:val="00513EC7"/>
    <w:rsid w:val="005163B9"/>
    <w:rsid w:val="005167B6"/>
    <w:rsid w:val="00516914"/>
    <w:rsid w:val="00517EB6"/>
    <w:rsid w:val="005217E7"/>
    <w:rsid w:val="00523DAC"/>
    <w:rsid w:val="00531153"/>
    <w:rsid w:val="00542827"/>
    <w:rsid w:val="00546CC9"/>
    <w:rsid w:val="005511FC"/>
    <w:rsid w:val="005527E6"/>
    <w:rsid w:val="00552AA1"/>
    <w:rsid w:val="00554F70"/>
    <w:rsid w:val="00555E23"/>
    <w:rsid w:val="00555F66"/>
    <w:rsid w:val="00560ADE"/>
    <w:rsid w:val="00565F56"/>
    <w:rsid w:val="00571736"/>
    <w:rsid w:val="00572E5C"/>
    <w:rsid w:val="00572F20"/>
    <w:rsid w:val="005730B3"/>
    <w:rsid w:val="00573EFF"/>
    <w:rsid w:val="00574EBA"/>
    <w:rsid w:val="0058085F"/>
    <w:rsid w:val="00581D0D"/>
    <w:rsid w:val="00582866"/>
    <w:rsid w:val="00582F2E"/>
    <w:rsid w:val="00583B65"/>
    <w:rsid w:val="00583FD6"/>
    <w:rsid w:val="005877F5"/>
    <w:rsid w:val="00587E62"/>
    <w:rsid w:val="00590B3A"/>
    <w:rsid w:val="00590DC5"/>
    <w:rsid w:val="005926DB"/>
    <w:rsid w:val="00594515"/>
    <w:rsid w:val="00596691"/>
    <w:rsid w:val="00596E80"/>
    <w:rsid w:val="0059730A"/>
    <w:rsid w:val="005A2E05"/>
    <w:rsid w:val="005A3467"/>
    <w:rsid w:val="005A44B5"/>
    <w:rsid w:val="005A6E9F"/>
    <w:rsid w:val="005A7786"/>
    <w:rsid w:val="005B08A8"/>
    <w:rsid w:val="005B1C7A"/>
    <w:rsid w:val="005B3CF5"/>
    <w:rsid w:val="005B443C"/>
    <w:rsid w:val="005B4CA9"/>
    <w:rsid w:val="005B50FB"/>
    <w:rsid w:val="005C2BD8"/>
    <w:rsid w:val="005C5EEE"/>
    <w:rsid w:val="005C6A49"/>
    <w:rsid w:val="005D160E"/>
    <w:rsid w:val="005E067C"/>
    <w:rsid w:val="005E2A96"/>
    <w:rsid w:val="005E4AAA"/>
    <w:rsid w:val="005E5875"/>
    <w:rsid w:val="005E743B"/>
    <w:rsid w:val="005F0168"/>
    <w:rsid w:val="005F01CB"/>
    <w:rsid w:val="00600122"/>
    <w:rsid w:val="006008B1"/>
    <w:rsid w:val="00600AD6"/>
    <w:rsid w:val="00603A79"/>
    <w:rsid w:val="00611197"/>
    <w:rsid w:val="006128DB"/>
    <w:rsid w:val="006144F5"/>
    <w:rsid w:val="006166B2"/>
    <w:rsid w:val="00620413"/>
    <w:rsid w:val="006231A1"/>
    <w:rsid w:val="00635CD5"/>
    <w:rsid w:val="00635D58"/>
    <w:rsid w:val="0063717A"/>
    <w:rsid w:val="006371EB"/>
    <w:rsid w:val="00637469"/>
    <w:rsid w:val="00642731"/>
    <w:rsid w:val="00644B13"/>
    <w:rsid w:val="00645B2A"/>
    <w:rsid w:val="006472C6"/>
    <w:rsid w:val="00652195"/>
    <w:rsid w:val="00653994"/>
    <w:rsid w:val="006577BA"/>
    <w:rsid w:val="00660C3D"/>
    <w:rsid w:val="00661E5C"/>
    <w:rsid w:val="00666DA0"/>
    <w:rsid w:val="00681473"/>
    <w:rsid w:val="00683A17"/>
    <w:rsid w:val="00683ADB"/>
    <w:rsid w:val="00684058"/>
    <w:rsid w:val="0068682B"/>
    <w:rsid w:val="00690D41"/>
    <w:rsid w:val="006915AC"/>
    <w:rsid w:val="00697F80"/>
    <w:rsid w:val="006A615E"/>
    <w:rsid w:val="006B066B"/>
    <w:rsid w:val="006B3889"/>
    <w:rsid w:val="006B3C49"/>
    <w:rsid w:val="006B5D4E"/>
    <w:rsid w:val="006B660A"/>
    <w:rsid w:val="006C19CB"/>
    <w:rsid w:val="006C4932"/>
    <w:rsid w:val="006C5055"/>
    <w:rsid w:val="006C770E"/>
    <w:rsid w:val="006D2BD4"/>
    <w:rsid w:val="006D4901"/>
    <w:rsid w:val="006D4912"/>
    <w:rsid w:val="006D497B"/>
    <w:rsid w:val="006E0ADC"/>
    <w:rsid w:val="006E1580"/>
    <w:rsid w:val="006E53C0"/>
    <w:rsid w:val="006E7069"/>
    <w:rsid w:val="006F2B5A"/>
    <w:rsid w:val="006F5684"/>
    <w:rsid w:val="006F583C"/>
    <w:rsid w:val="0070093F"/>
    <w:rsid w:val="00711746"/>
    <w:rsid w:val="0071390B"/>
    <w:rsid w:val="007216BC"/>
    <w:rsid w:val="00723228"/>
    <w:rsid w:val="0072452E"/>
    <w:rsid w:val="00726A6F"/>
    <w:rsid w:val="00727D9A"/>
    <w:rsid w:val="0073052F"/>
    <w:rsid w:val="00730C5C"/>
    <w:rsid w:val="00730E3C"/>
    <w:rsid w:val="00730F7B"/>
    <w:rsid w:val="00733BDA"/>
    <w:rsid w:val="00734525"/>
    <w:rsid w:val="00734564"/>
    <w:rsid w:val="00734822"/>
    <w:rsid w:val="00735C3D"/>
    <w:rsid w:val="00740560"/>
    <w:rsid w:val="00740DA6"/>
    <w:rsid w:val="00743EF4"/>
    <w:rsid w:val="00765EB6"/>
    <w:rsid w:val="00767505"/>
    <w:rsid w:val="007712F5"/>
    <w:rsid w:val="00773644"/>
    <w:rsid w:val="00775403"/>
    <w:rsid w:val="00782D88"/>
    <w:rsid w:val="00791DEE"/>
    <w:rsid w:val="0079317A"/>
    <w:rsid w:val="007944D6"/>
    <w:rsid w:val="00796E6B"/>
    <w:rsid w:val="007A266F"/>
    <w:rsid w:val="007A624D"/>
    <w:rsid w:val="007B653A"/>
    <w:rsid w:val="007C1631"/>
    <w:rsid w:val="007C1A07"/>
    <w:rsid w:val="007C1E3E"/>
    <w:rsid w:val="007E0943"/>
    <w:rsid w:val="007E4221"/>
    <w:rsid w:val="007F1254"/>
    <w:rsid w:val="007F31A7"/>
    <w:rsid w:val="007F4297"/>
    <w:rsid w:val="007F5BC3"/>
    <w:rsid w:val="007F6415"/>
    <w:rsid w:val="007F6E2B"/>
    <w:rsid w:val="0081273F"/>
    <w:rsid w:val="00815A44"/>
    <w:rsid w:val="00821ACB"/>
    <w:rsid w:val="00827C73"/>
    <w:rsid w:val="008304CB"/>
    <w:rsid w:val="008306AF"/>
    <w:rsid w:val="00830740"/>
    <w:rsid w:val="0083171B"/>
    <w:rsid w:val="00831E40"/>
    <w:rsid w:val="00834564"/>
    <w:rsid w:val="00836CE9"/>
    <w:rsid w:val="0084041B"/>
    <w:rsid w:val="008433EC"/>
    <w:rsid w:val="00846AE3"/>
    <w:rsid w:val="0085042F"/>
    <w:rsid w:val="00854AC5"/>
    <w:rsid w:val="00861564"/>
    <w:rsid w:val="00863207"/>
    <w:rsid w:val="008658B1"/>
    <w:rsid w:val="0086662A"/>
    <w:rsid w:val="008702EA"/>
    <w:rsid w:val="00871E6D"/>
    <w:rsid w:val="00875D0E"/>
    <w:rsid w:val="00877258"/>
    <w:rsid w:val="008807B8"/>
    <w:rsid w:val="008825D8"/>
    <w:rsid w:val="008837D9"/>
    <w:rsid w:val="00890B4F"/>
    <w:rsid w:val="00893A37"/>
    <w:rsid w:val="008952FA"/>
    <w:rsid w:val="008A1CBC"/>
    <w:rsid w:val="008A6F77"/>
    <w:rsid w:val="008A7187"/>
    <w:rsid w:val="008B2C94"/>
    <w:rsid w:val="008B3E1F"/>
    <w:rsid w:val="008B620F"/>
    <w:rsid w:val="008C2476"/>
    <w:rsid w:val="008C5389"/>
    <w:rsid w:val="008C5B9B"/>
    <w:rsid w:val="008C641B"/>
    <w:rsid w:val="008D1B7C"/>
    <w:rsid w:val="008D2D22"/>
    <w:rsid w:val="008E141C"/>
    <w:rsid w:val="008E7140"/>
    <w:rsid w:val="008F026E"/>
    <w:rsid w:val="00904264"/>
    <w:rsid w:val="00904347"/>
    <w:rsid w:val="00907C43"/>
    <w:rsid w:val="00907FDB"/>
    <w:rsid w:val="0091211F"/>
    <w:rsid w:val="00917C70"/>
    <w:rsid w:val="00921763"/>
    <w:rsid w:val="00922408"/>
    <w:rsid w:val="009232C0"/>
    <w:rsid w:val="00933DF1"/>
    <w:rsid w:val="009366E7"/>
    <w:rsid w:val="00947898"/>
    <w:rsid w:val="009551BB"/>
    <w:rsid w:val="00955823"/>
    <w:rsid w:val="00961929"/>
    <w:rsid w:val="00961B2D"/>
    <w:rsid w:val="00962748"/>
    <w:rsid w:val="00962DE8"/>
    <w:rsid w:val="00967AB6"/>
    <w:rsid w:val="00970A3D"/>
    <w:rsid w:val="00975020"/>
    <w:rsid w:val="00975371"/>
    <w:rsid w:val="00975F1A"/>
    <w:rsid w:val="009771B9"/>
    <w:rsid w:val="00977233"/>
    <w:rsid w:val="00981453"/>
    <w:rsid w:val="0099262D"/>
    <w:rsid w:val="009941AF"/>
    <w:rsid w:val="00994D21"/>
    <w:rsid w:val="009A0547"/>
    <w:rsid w:val="009A0656"/>
    <w:rsid w:val="009A10BC"/>
    <w:rsid w:val="009A1243"/>
    <w:rsid w:val="009A2F28"/>
    <w:rsid w:val="009A5F39"/>
    <w:rsid w:val="009B1D50"/>
    <w:rsid w:val="009B73B8"/>
    <w:rsid w:val="009B73EE"/>
    <w:rsid w:val="009C24E7"/>
    <w:rsid w:val="009C6CF1"/>
    <w:rsid w:val="009D03F5"/>
    <w:rsid w:val="009D23FA"/>
    <w:rsid w:val="009D3DB9"/>
    <w:rsid w:val="009D509C"/>
    <w:rsid w:val="009D7D13"/>
    <w:rsid w:val="009E4183"/>
    <w:rsid w:val="009E4FD9"/>
    <w:rsid w:val="009E6F8A"/>
    <w:rsid w:val="009E76B5"/>
    <w:rsid w:val="009F060F"/>
    <w:rsid w:val="009F533D"/>
    <w:rsid w:val="00A017AF"/>
    <w:rsid w:val="00A0384B"/>
    <w:rsid w:val="00A039D1"/>
    <w:rsid w:val="00A03C95"/>
    <w:rsid w:val="00A079C9"/>
    <w:rsid w:val="00A107CF"/>
    <w:rsid w:val="00A117DE"/>
    <w:rsid w:val="00A27E2C"/>
    <w:rsid w:val="00A27FCB"/>
    <w:rsid w:val="00A330EF"/>
    <w:rsid w:val="00A41753"/>
    <w:rsid w:val="00A435AE"/>
    <w:rsid w:val="00A46026"/>
    <w:rsid w:val="00A5151A"/>
    <w:rsid w:val="00A52777"/>
    <w:rsid w:val="00A52C5F"/>
    <w:rsid w:val="00A52F33"/>
    <w:rsid w:val="00A5575B"/>
    <w:rsid w:val="00A559E4"/>
    <w:rsid w:val="00A66247"/>
    <w:rsid w:val="00A764F2"/>
    <w:rsid w:val="00A8260E"/>
    <w:rsid w:val="00A82D7A"/>
    <w:rsid w:val="00A83419"/>
    <w:rsid w:val="00A873CF"/>
    <w:rsid w:val="00A90015"/>
    <w:rsid w:val="00A905AC"/>
    <w:rsid w:val="00AA08D2"/>
    <w:rsid w:val="00AA0E22"/>
    <w:rsid w:val="00AA149A"/>
    <w:rsid w:val="00AA21C6"/>
    <w:rsid w:val="00AA2F49"/>
    <w:rsid w:val="00AA40AB"/>
    <w:rsid w:val="00AB120D"/>
    <w:rsid w:val="00AB138D"/>
    <w:rsid w:val="00AB1FB6"/>
    <w:rsid w:val="00AB457D"/>
    <w:rsid w:val="00AC1896"/>
    <w:rsid w:val="00AC2085"/>
    <w:rsid w:val="00AC29BD"/>
    <w:rsid w:val="00AC2EA9"/>
    <w:rsid w:val="00AC30EA"/>
    <w:rsid w:val="00AC343F"/>
    <w:rsid w:val="00AD32FB"/>
    <w:rsid w:val="00AD55EE"/>
    <w:rsid w:val="00AE3405"/>
    <w:rsid w:val="00AE3875"/>
    <w:rsid w:val="00AE4D7D"/>
    <w:rsid w:val="00AE5D1D"/>
    <w:rsid w:val="00AE6C64"/>
    <w:rsid w:val="00AF295D"/>
    <w:rsid w:val="00AF2C9A"/>
    <w:rsid w:val="00B00B24"/>
    <w:rsid w:val="00B026D7"/>
    <w:rsid w:val="00B062FC"/>
    <w:rsid w:val="00B06A76"/>
    <w:rsid w:val="00B06B2A"/>
    <w:rsid w:val="00B13226"/>
    <w:rsid w:val="00B1445D"/>
    <w:rsid w:val="00B153CB"/>
    <w:rsid w:val="00B27A33"/>
    <w:rsid w:val="00B3178C"/>
    <w:rsid w:val="00B428F8"/>
    <w:rsid w:val="00B4563D"/>
    <w:rsid w:val="00B50C49"/>
    <w:rsid w:val="00B51309"/>
    <w:rsid w:val="00B539A9"/>
    <w:rsid w:val="00B54B65"/>
    <w:rsid w:val="00B57E0F"/>
    <w:rsid w:val="00B606AD"/>
    <w:rsid w:val="00B60D04"/>
    <w:rsid w:val="00B627F4"/>
    <w:rsid w:val="00B635D2"/>
    <w:rsid w:val="00B63711"/>
    <w:rsid w:val="00B650F4"/>
    <w:rsid w:val="00B65631"/>
    <w:rsid w:val="00B70D36"/>
    <w:rsid w:val="00B732C7"/>
    <w:rsid w:val="00B73FE7"/>
    <w:rsid w:val="00B75408"/>
    <w:rsid w:val="00B80BD7"/>
    <w:rsid w:val="00B81DF8"/>
    <w:rsid w:val="00B82772"/>
    <w:rsid w:val="00B8495B"/>
    <w:rsid w:val="00B86266"/>
    <w:rsid w:val="00BA2DE1"/>
    <w:rsid w:val="00BB1428"/>
    <w:rsid w:val="00BC0191"/>
    <w:rsid w:val="00BC0AD9"/>
    <w:rsid w:val="00BC3D2E"/>
    <w:rsid w:val="00BD1554"/>
    <w:rsid w:val="00BD4316"/>
    <w:rsid w:val="00BD58E8"/>
    <w:rsid w:val="00BD5C70"/>
    <w:rsid w:val="00BE0F54"/>
    <w:rsid w:val="00BE231F"/>
    <w:rsid w:val="00BE2597"/>
    <w:rsid w:val="00BE2707"/>
    <w:rsid w:val="00BE2B54"/>
    <w:rsid w:val="00BE5462"/>
    <w:rsid w:val="00BE573F"/>
    <w:rsid w:val="00BE6816"/>
    <w:rsid w:val="00BF11E3"/>
    <w:rsid w:val="00BF21FA"/>
    <w:rsid w:val="00BF6A4E"/>
    <w:rsid w:val="00BF78B5"/>
    <w:rsid w:val="00C01A8B"/>
    <w:rsid w:val="00C02C24"/>
    <w:rsid w:val="00C05A40"/>
    <w:rsid w:val="00C10FB0"/>
    <w:rsid w:val="00C114AC"/>
    <w:rsid w:val="00C1209F"/>
    <w:rsid w:val="00C13539"/>
    <w:rsid w:val="00C13A95"/>
    <w:rsid w:val="00C13FDD"/>
    <w:rsid w:val="00C17E95"/>
    <w:rsid w:val="00C234B9"/>
    <w:rsid w:val="00C26B6E"/>
    <w:rsid w:val="00C27D44"/>
    <w:rsid w:val="00C34F7F"/>
    <w:rsid w:val="00C364AD"/>
    <w:rsid w:val="00C36FB8"/>
    <w:rsid w:val="00C43985"/>
    <w:rsid w:val="00C46283"/>
    <w:rsid w:val="00C47A16"/>
    <w:rsid w:val="00C563AB"/>
    <w:rsid w:val="00C61C94"/>
    <w:rsid w:val="00C67D96"/>
    <w:rsid w:val="00C70C78"/>
    <w:rsid w:val="00C71E1A"/>
    <w:rsid w:val="00C72362"/>
    <w:rsid w:val="00C731FC"/>
    <w:rsid w:val="00C73BED"/>
    <w:rsid w:val="00C76414"/>
    <w:rsid w:val="00C770EB"/>
    <w:rsid w:val="00C77555"/>
    <w:rsid w:val="00C84707"/>
    <w:rsid w:val="00C85D4B"/>
    <w:rsid w:val="00C94F26"/>
    <w:rsid w:val="00C970D6"/>
    <w:rsid w:val="00C9758B"/>
    <w:rsid w:val="00CA1986"/>
    <w:rsid w:val="00CA1D2A"/>
    <w:rsid w:val="00CA3117"/>
    <w:rsid w:val="00CA3178"/>
    <w:rsid w:val="00CA47DD"/>
    <w:rsid w:val="00CA4B64"/>
    <w:rsid w:val="00CA5D56"/>
    <w:rsid w:val="00CA6BE3"/>
    <w:rsid w:val="00CA7748"/>
    <w:rsid w:val="00CB17D4"/>
    <w:rsid w:val="00CC1F79"/>
    <w:rsid w:val="00CC351C"/>
    <w:rsid w:val="00CC3B97"/>
    <w:rsid w:val="00CC3BFA"/>
    <w:rsid w:val="00CC7B18"/>
    <w:rsid w:val="00CE205B"/>
    <w:rsid w:val="00CE2DD5"/>
    <w:rsid w:val="00CE2FA3"/>
    <w:rsid w:val="00CE7FE6"/>
    <w:rsid w:val="00CF11C6"/>
    <w:rsid w:val="00CF233A"/>
    <w:rsid w:val="00CF5770"/>
    <w:rsid w:val="00CF5BFE"/>
    <w:rsid w:val="00D007F6"/>
    <w:rsid w:val="00D057BD"/>
    <w:rsid w:val="00D101EC"/>
    <w:rsid w:val="00D11792"/>
    <w:rsid w:val="00D14D3A"/>
    <w:rsid w:val="00D14FCA"/>
    <w:rsid w:val="00D158E4"/>
    <w:rsid w:val="00D20D34"/>
    <w:rsid w:val="00D23258"/>
    <w:rsid w:val="00D24AD3"/>
    <w:rsid w:val="00D26A4E"/>
    <w:rsid w:val="00D27420"/>
    <w:rsid w:val="00D27708"/>
    <w:rsid w:val="00D30B42"/>
    <w:rsid w:val="00D32520"/>
    <w:rsid w:val="00D33F91"/>
    <w:rsid w:val="00D3765C"/>
    <w:rsid w:val="00D40E0E"/>
    <w:rsid w:val="00D419D6"/>
    <w:rsid w:val="00D45E14"/>
    <w:rsid w:val="00D477CC"/>
    <w:rsid w:val="00D52712"/>
    <w:rsid w:val="00D52722"/>
    <w:rsid w:val="00D548A1"/>
    <w:rsid w:val="00D55EC0"/>
    <w:rsid w:val="00D606BE"/>
    <w:rsid w:val="00D6093D"/>
    <w:rsid w:val="00D62C57"/>
    <w:rsid w:val="00D70105"/>
    <w:rsid w:val="00D70476"/>
    <w:rsid w:val="00D7286E"/>
    <w:rsid w:val="00D75907"/>
    <w:rsid w:val="00D75D4F"/>
    <w:rsid w:val="00D77030"/>
    <w:rsid w:val="00D773AE"/>
    <w:rsid w:val="00D82ED4"/>
    <w:rsid w:val="00D83C1F"/>
    <w:rsid w:val="00D93EDD"/>
    <w:rsid w:val="00D95B4E"/>
    <w:rsid w:val="00D966D1"/>
    <w:rsid w:val="00DA0212"/>
    <w:rsid w:val="00DA2D03"/>
    <w:rsid w:val="00DA2D97"/>
    <w:rsid w:val="00DA3B75"/>
    <w:rsid w:val="00DA3F38"/>
    <w:rsid w:val="00DA4033"/>
    <w:rsid w:val="00DB0D3E"/>
    <w:rsid w:val="00DB37CE"/>
    <w:rsid w:val="00DB3EDC"/>
    <w:rsid w:val="00DB4DCB"/>
    <w:rsid w:val="00DC2122"/>
    <w:rsid w:val="00DC3069"/>
    <w:rsid w:val="00DC3F59"/>
    <w:rsid w:val="00DC4F1E"/>
    <w:rsid w:val="00DC56A4"/>
    <w:rsid w:val="00DD38D7"/>
    <w:rsid w:val="00DD4DF7"/>
    <w:rsid w:val="00DE06DD"/>
    <w:rsid w:val="00DE0DC0"/>
    <w:rsid w:val="00DE0FED"/>
    <w:rsid w:val="00DE1967"/>
    <w:rsid w:val="00DE33CF"/>
    <w:rsid w:val="00DE46B1"/>
    <w:rsid w:val="00DE692C"/>
    <w:rsid w:val="00DF454D"/>
    <w:rsid w:val="00DF5A8F"/>
    <w:rsid w:val="00DF7ED1"/>
    <w:rsid w:val="00E0130C"/>
    <w:rsid w:val="00E01C17"/>
    <w:rsid w:val="00E059FD"/>
    <w:rsid w:val="00E1336A"/>
    <w:rsid w:val="00E14710"/>
    <w:rsid w:val="00E158F0"/>
    <w:rsid w:val="00E21ADD"/>
    <w:rsid w:val="00E23EA3"/>
    <w:rsid w:val="00E24291"/>
    <w:rsid w:val="00E31863"/>
    <w:rsid w:val="00E34971"/>
    <w:rsid w:val="00E41694"/>
    <w:rsid w:val="00E41E3D"/>
    <w:rsid w:val="00E43CF2"/>
    <w:rsid w:val="00E5083E"/>
    <w:rsid w:val="00E529FA"/>
    <w:rsid w:val="00E56688"/>
    <w:rsid w:val="00E63D1F"/>
    <w:rsid w:val="00E70B08"/>
    <w:rsid w:val="00E710C7"/>
    <w:rsid w:val="00E734E9"/>
    <w:rsid w:val="00E74D6F"/>
    <w:rsid w:val="00E7561B"/>
    <w:rsid w:val="00E832C5"/>
    <w:rsid w:val="00E847AE"/>
    <w:rsid w:val="00E90423"/>
    <w:rsid w:val="00E92F95"/>
    <w:rsid w:val="00E96C82"/>
    <w:rsid w:val="00EA72AE"/>
    <w:rsid w:val="00EA7455"/>
    <w:rsid w:val="00EB24A3"/>
    <w:rsid w:val="00EB34A4"/>
    <w:rsid w:val="00EB7D37"/>
    <w:rsid w:val="00EC1D65"/>
    <w:rsid w:val="00EC2B35"/>
    <w:rsid w:val="00EC4126"/>
    <w:rsid w:val="00EC431C"/>
    <w:rsid w:val="00ED4774"/>
    <w:rsid w:val="00ED6ACE"/>
    <w:rsid w:val="00ED6EB5"/>
    <w:rsid w:val="00ED7320"/>
    <w:rsid w:val="00ED76B0"/>
    <w:rsid w:val="00EE368B"/>
    <w:rsid w:val="00EE536A"/>
    <w:rsid w:val="00EE5DD9"/>
    <w:rsid w:val="00EF10F9"/>
    <w:rsid w:val="00EF3187"/>
    <w:rsid w:val="00EF4624"/>
    <w:rsid w:val="00EF52BD"/>
    <w:rsid w:val="00EF5383"/>
    <w:rsid w:val="00EF5CA0"/>
    <w:rsid w:val="00EF6680"/>
    <w:rsid w:val="00EF7BAF"/>
    <w:rsid w:val="00F05973"/>
    <w:rsid w:val="00F14F1A"/>
    <w:rsid w:val="00F26961"/>
    <w:rsid w:val="00F30F49"/>
    <w:rsid w:val="00F34E31"/>
    <w:rsid w:val="00F40867"/>
    <w:rsid w:val="00F45B97"/>
    <w:rsid w:val="00F45D92"/>
    <w:rsid w:val="00F53B65"/>
    <w:rsid w:val="00F61676"/>
    <w:rsid w:val="00F63BBC"/>
    <w:rsid w:val="00F67CFB"/>
    <w:rsid w:val="00F70432"/>
    <w:rsid w:val="00F74F43"/>
    <w:rsid w:val="00F7654C"/>
    <w:rsid w:val="00F83439"/>
    <w:rsid w:val="00F87EC9"/>
    <w:rsid w:val="00F954E9"/>
    <w:rsid w:val="00F96868"/>
    <w:rsid w:val="00F96D91"/>
    <w:rsid w:val="00FA3EBE"/>
    <w:rsid w:val="00FA464C"/>
    <w:rsid w:val="00FA73A1"/>
    <w:rsid w:val="00FA7A31"/>
    <w:rsid w:val="00FB19A3"/>
    <w:rsid w:val="00FB1DF2"/>
    <w:rsid w:val="00FB5C19"/>
    <w:rsid w:val="00FC0B7E"/>
    <w:rsid w:val="00FC178D"/>
    <w:rsid w:val="00FC3FB9"/>
    <w:rsid w:val="00FC4ADE"/>
    <w:rsid w:val="00FC59BD"/>
    <w:rsid w:val="00FC5B1E"/>
    <w:rsid w:val="00FC5D94"/>
    <w:rsid w:val="00FC7CB0"/>
    <w:rsid w:val="00FD4964"/>
    <w:rsid w:val="00FD54DC"/>
    <w:rsid w:val="00FE18A0"/>
    <w:rsid w:val="00FE2AB2"/>
    <w:rsid w:val="00FE2D7F"/>
    <w:rsid w:val="00FF2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D03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9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 ABNT"/>
    <w:uiPriority w:val="3"/>
    <w:qFormat/>
    <w:rsid w:val="00933DF1"/>
    <w:pPr>
      <w:widowControl w:val="0"/>
      <w:suppressAutoHyphens/>
      <w:spacing w:line="360" w:lineRule="auto"/>
      <w:ind w:firstLine="851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5217E7"/>
    <w:pPr>
      <w:keepNext/>
      <w:keepLines/>
      <w:pageBreakBefore/>
      <w:ind w:firstLine="0"/>
      <w:outlineLvl w:val="0"/>
    </w:pPr>
    <w:rPr>
      <w:rFonts w:eastAsiaTheme="majorEastAsia" w:cs="Times New Roman"/>
      <w:b/>
      <w:bCs/>
      <w:caps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217E7"/>
    <w:pPr>
      <w:keepNext/>
      <w:keepLines/>
      <w:spacing w:before="120" w:after="120"/>
      <w:ind w:firstLine="0"/>
      <w:outlineLvl w:val="1"/>
    </w:pPr>
    <w:rPr>
      <w:rFonts w:eastAsiaTheme="majorEastAsia" w:cs="Times New Roman"/>
      <w:bCs/>
      <w:smallCaps/>
      <w:szCs w:val="24"/>
    </w:rPr>
  </w:style>
  <w:style w:type="paragraph" w:styleId="Heading3">
    <w:name w:val="heading 3"/>
    <w:basedOn w:val="Heading2"/>
    <w:next w:val="Normal"/>
    <w:link w:val="Heading3Char"/>
    <w:uiPriority w:val="2"/>
    <w:unhideWhenUsed/>
    <w:qFormat/>
    <w:rsid w:val="005217E7"/>
    <w:pPr>
      <w:spacing w:line="240" w:lineRule="auto"/>
      <w:outlineLvl w:val="2"/>
    </w:pPr>
    <w:rPr>
      <w:smallCaps w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17E7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17E7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17E7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17E7"/>
    <w:rPr>
      <w:rFonts w:ascii="Times New Roman" w:eastAsiaTheme="majorEastAsia" w:hAnsi="Times New Roman" w:cs="Times New Roman"/>
      <w:b/>
      <w:bCs/>
      <w:caps/>
      <w:kern w:val="1"/>
      <w:sz w:val="24"/>
      <w:szCs w:val="24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1"/>
    <w:rsid w:val="005217E7"/>
    <w:rPr>
      <w:rFonts w:ascii="Times New Roman" w:eastAsiaTheme="majorEastAsia" w:hAnsi="Times New Roman" w:cs="Times New Roman"/>
      <w:bCs/>
      <w:smallCaps/>
      <w:kern w:val="1"/>
      <w:sz w:val="24"/>
      <w:szCs w:val="24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2"/>
    <w:rsid w:val="005217E7"/>
    <w:rPr>
      <w:rFonts w:ascii="Times New Roman" w:eastAsiaTheme="majorEastAsia" w:hAnsi="Times New Roman" w:cs="Times New Roman"/>
      <w:bCs/>
      <w:kern w:val="1"/>
      <w:sz w:val="24"/>
      <w:szCs w:val="24"/>
      <w:lang w:eastAsia="hi-IN"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17E7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17E7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17E7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  <w:style w:type="paragraph" w:styleId="NoSpacing">
    <w:name w:val="No Spacing"/>
    <w:uiPriority w:val="8"/>
    <w:qFormat/>
    <w:rsid w:val="005217E7"/>
    <w:pPr>
      <w:widowControl w:val="0"/>
      <w:suppressAutoHyphens/>
      <w:jc w:val="left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OCHeading">
    <w:name w:val="TOC Heading"/>
    <w:basedOn w:val="Heading1"/>
    <w:next w:val="Normal"/>
    <w:uiPriority w:val="39"/>
    <w:unhideWhenUsed/>
    <w:qFormat/>
    <w:rsid w:val="005217E7"/>
    <w:pPr>
      <w:outlineLvl w:val="9"/>
    </w:pPr>
  </w:style>
  <w:style w:type="paragraph" w:styleId="TOC1">
    <w:name w:val="toc 1"/>
    <w:basedOn w:val="Heading1"/>
    <w:next w:val="Normal"/>
    <w:autoRedefine/>
    <w:uiPriority w:val="39"/>
    <w:unhideWhenUsed/>
    <w:rsid w:val="005217E7"/>
    <w:pPr>
      <w:pageBreakBefore w:val="0"/>
      <w:tabs>
        <w:tab w:val="right" w:leader="dot" w:pos="9061"/>
      </w:tabs>
      <w:spacing w:before="240" w:after="120" w:line="240" w:lineRule="auto"/>
      <w:jc w:val="center"/>
    </w:pPr>
  </w:style>
  <w:style w:type="paragraph" w:styleId="TOC2">
    <w:name w:val="toc 2"/>
    <w:basedOn w:val="Heading2"/>
    <w:next w:val="Normal"/>
    <w:autoRedefine/>
    <w:uiPriority w:val="39"/>
    <w:unhideWhenUsed/>
    <w:rsid w:val="005217E7"/>
    <w:pPr>
      <w:tabs>
        <w:tab w:val="left" w:pos="709"/>
        <w:tab w:val="right" w:leader="dot" w:pos="9061"/>
      </w:tabs>
      <w:spacing w:line="240" w:lineRule="auto"/>
      <w:ind w:left="221"/>
    </w:pPr>
  </w:style>
  <w:style w:type="paragraph" w:styleId="TOC3">
    <w:name w:val="toc 3"/>
    <w:basedOn w:val="Heading3"/>
    <w:next w:val="Normal"/>
    <w:autoRedefine/>
    <w:uiPriority w:val="39"/>
    <w:unhideWhenUsed/>
    <w:rsid w:val="005217E7"/>
    <w:pPr>
      <w:tabs>
        <w:tab w:val="right" w:leader="dot" w:pos="9061"/>
      </w:tabs>
      <w:ind w:left="442"/>
    </w:pPr>
    <w:rPr>
      <w:noProof/>
      <w:color w:val="FF0000"/>
    </w:rPr>
  </w:style>
  <w:style w:type="character" w:styleId="Hyperlink">
    <w:name w:val="Hyperlink"/>
    <w:basedOn w:val="DefaultParagraphFont"/>
    <w:uiPriority w:val="99"/>
    <w:unhideWhenUsed/>
    <w:rsid w:val="005217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7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7E7"/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styleId="Quote">
    <w:name w:val="Quote"/>
    <w:basedOn w:val="Normal"/>
    <w:next w:val="Normal"/>
    <w:link w:val="QuoteChar"/>
    <w:uiPriority w:val="8"/>
    <w:qFormat/>
    <w:rsid w:val="005217E7"/>
    <w:pPr>
      <w:spacing w:before="120" w:after="360" w:line="240" w:lineRule="auto"/>
      <w:ind w:left="2268" w:firstLine="0"/>
    </w:pPr>
    <w:rPr>
      <w:sz w:val="20"/>
    </w:rPr>
  </w:style>
  <w:style w:type="character" w:customStyle="1" w:styleId="QuoteChar">
    <w:name w:val="Quote Char"/>
    <w:basedOn w:val="DefaultParagraphFont"/>
    <w:link w:val="Quote"/>
    <w:uiPriority w:val="8"/>
    <w:rsid w:val="005217E7"/>
    <w:rPr>
      <w:rFonts w:ascii="Times New Roman" w:eastAsia="SimSun" w:hAnsi="Times New Roman" w:cs="Mangal"/>
      <w:kern w:val="1"/>
      <w:sz w:val="20"/>
      <w:szCs w:val="21"/>
      <w:lang w:eastAsia="hi-IN" w:bidi="hi-IN"/>
    </w:rPr>
  </w:style>
  <w:style w:type="character" w:styleId="SubtleReference">
    <w:name w:val="Subtle Reference"/>
    <w:basedOn w:val="DefaultParagraphFont"/>
    <w:uiPriority w:val="31"/>
    <w:qFormat/>
    <w:rsid w:val="005217E7"/>
    <w:rPr>
      <w:smallCaps/>
      <w:color w:val="C0504D" w:themeColor="accent2"/>
      <w:u w:val="single"/>
    </w:rPr>
  </w:style>
  <w:style w:type="character" w:styleId="IntenseReference">
    <w:name w:val="Intense Reference"/>
    <w:uiPriority w:val="9"/>
    <w:qFormat/>
    <w:rsid w:val="005217E7"/>
  </w:style>
  <w:style w:type="paragraph" w:styleId="ListParagraph">
    <w:name w:val="List Paragraph"/>
    <w:basedOn w:val="Normal"/>
    <w:uiPriority w:val="34"/>
    <w:qFormat/>
    <w:rsid w:val="005217E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217E7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217E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5217E7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7E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noteText">
    <w:name w:val="footnote text"/>
    <w:basedOn w:val="Normal"/>
    <w:link w:val="FootnoteTextChar"/>
    <w:unhideWhenUsed/>
    <w:rsid w:val="005217E7"/>
    <w:pPr>
      <w:widowControl/>
      <w:suppressAutoHyphens w:val="0"/>
      <w:spacing w:line="240" w:lineRule="auto"/>
      <w:ind w:firstLine="0"/>
      <w:jc w:val="left"/>
    </w:pPr>
    <w:rPr>
      <w:rFonts w:eastAsia="Calibri" w:cs="Times New Roman"/>
      <w:kern w:val="0"/>
      <w:sz w:val="20"/>
      <w:szCs w:val="20"/>
      <w:lang w:val="af-ZA"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17E7"/>
    <w:rPr>
      <w:rFonts w:ascii="Times New Roman" w:eastAsia="Calibri" w:hAnsi="Times New Roman" w:cs="Times New Roman"/>
      <w:sz w:val="20"/>
      <w:szCs w:val="20"/>
      <w:lang w:val="af-ZA"/>
    </w:rPr>
  </w:style>
  <w:style w:type="character" w:styleId="FootnoteReference">
    <w:name w:val="footnote reference"/>
    <w:basedOn w:val="DefaultParagraphFont"/>
    <w:unhideWhenUsed/>
    <w:rsid w:val="005217E7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5217E7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17E7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7E7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7E7"/>
    <w:rPr>
      <w:b/>
      <w:bCs/>
    </w:rPr>
  </w:style>
  <w:style w:type="character" w:customStyle="1" w:styleId="AssuntodocomentrioChar1">
    <w:name w:val="Assunto do comentário Char1"/>
    <w:basedOn w:val="CommentTextChar"/>
    <w:uiPriority w:val="99"/>
    <w:semiHidden/>
    <w:rsid w:val="005217E7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f21">
    <w:name w:val="f21"/>
    <w:basedOn w:val="DefaultParagraphFont"/>
    <w:rsid w:val="005217E7"/>
    <w:rPr>
      <w:rFonts w:ascii="Arial" w:hAnsi="Arial" w:cs="Arial" w:hint="default"/>
      <w:sz w:val="22"/>
      <w:szCs w:val="22"/>
    </w:rPr>
  </w:style>
  <w:style w:type="character" w:styleId="Strong">
    <w:name w:val="Strong"/>
    <w:basedOn w:val="DefaultParagraphFont"/>
    <w:uiPriority w:val="22"/>
    <w:qFormat/>
    <w:rsid w:val="005217E7"/>
    <w:rPr>
      <w:b/>
      <w:bCs/>
    </w:rPr>
  </w:style>
  <w:style w:type="table" w:styleId="TableGrid">
    <w:name w:val="Table Grid"/>
    <w:basedOn w:val="TableNormal"/>
    <w:uiPriority w:val="59"/>
    <w:rsid w:val="005217E7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51">
    <w:name w:val="f51"/>
    <w:basedOn w:val="DefaultParagraphFont"/>
    <w:rsid w:val="005217E7"/>
    <w:rPr>
      <w:rFonts w:ascii="Verdana" w:hAnsi="Verdana" w:hint="default"/>
      <w:color w:val="000000"/>
      <w:sz w:val="20"/>
      <w:szCs w:val="20"/>
    </w:rPr>
  </w:style>
  <w:style w:type="character" w:customStyle="1" w:styleId="hps">
    <w:name w:val="hps"/>
    <w:basedOn w:val="DefaultParagraphFont"/>
    <w:rsid w:val="005217E7"/>
  </w:style>
  <w:style w:type="paragraph" w:styleId="Subtitle">
    <w:name w:val="Subtitle"/>
    <w:aliases w:val="Citação Longa"/>
    <w:basedOn w:val="Quote"/>
    <w:next w:val="Normal"/>
    <w:link w:val="SubtitleChar"/>
    <w:qFormat/>
    <w:rsid w:val="005217E7"/>
    <w:rPr>
      <w:sz w:val="22"/>
      <w:szCs w:val="22"/>
    </w:rPr>
  </w:style>
  <w:style w:type="character" w:customStyle="1" w:styleId="SubtitleChar">
    <w:name w:val="Subtitle Char"/>
    <w:aliases w:val="Citação Longa Char"/>
    <w:basedOn w:val="DefaultParagraphFont"/>
    <w:link w:val="Subtitle"/>
    <w:rsid w:val="005217E7"/>
    <w:rPr>
      <w:rFonts w:ascii="Times New Roman" w:eastAsia="SimSun" w:hAnsi="Times New Roman" w:cs="Mangal"/>
      <w:kern w:val="1"/>
      <w:lang w:eastAsia="hi-IN" w:bidi="hi-IN"/>
    </w:rPr>
  </w:style>
  <w:style w:type="paragraph" w:customStyle="1" w:styleId="RODAPE">
    <w:name w:val="RODAPE"/>
    <w:basedOn w:val="FootnoteText"/>
    <w:link w:val="RODAPEChar"/>
    <w:uiPriority w:val="3"/>
    <w:qFormat/>
    <w:rsid w:val="005217E7"/>
  </w:style>
  <w:style w:type="character" w:customStyle="1" w:styleId="RODAPEChar">
    <w:name w:val="RODAPE Char"/>
    <w:basedOn w:val="FootnoteTextChar"/>
    <w:link w:val="RODAPE"/>
    <w:uiPriority w:val="3"/>
    <w:rsid w:val="005217E7"/>
    <w:rPr>
      <w:rFonts w:ascii="Times New Roman" w:eastAsia="Calibri" w:hAnsi="Times New Roman" w:cs="Times New Roman"/>
      <w:sz w:val="20"/>
      <w:szCs w:val="20"/>
      <w:lang w:val="af-ZA"/>
    </w:rPr>
  </w:style>
  <w:style w:type="character" w:customStyle="1" w:styleId="f111">
    <w:name w:val="f111"/>
    <w:basedOn w:val="DefaultParagraphFont"/>
    <w:rsid w:val="005217E7"/>
    <w:rPr>
      <w:rFonts w:ascii="Arial" w:hAnsi="Arial" w:cs="Arial" w:hint="default"/>
      <w:sz w:val="18"/>
      <w:szCs w:val="18"/>
    </w:rPr>
  </w:style>
  <w:style w:type="paragraph" w:customStyle="1" w:styleId="Rodap2">
    <w:name w:val="Rodapé2"/>
    <w:basedOn w:val="FootnoteText"/>
    <w:link w:val="Rodap2Char"/>
    <w:uiPriority w:val="3"/>
    <w:qFormat/>
    <w:rsid w:val="005217E7"/>
  </w:style>
  <w:style w:type="character" w:customStyle="1" w:styleId="Rodap2Char">
    <w:name w:val="Rodapé2 Char"/>
    <w:basedOn w:val="FootnoteTextChar"/>
    <w:link w:val="Rodap2"/>
    <w:uiPriority w:val="3"/>
    <w:rsid w:val="005217E7"/>
    <w:rPr>
      <w:rFonts w:ascii="Times New Roman" w:eastAsia="Calibri" w:hAnsi="Times New Roman" w:cs="Times New Roman"/>
      <w:sz w:val="20"/>
      <w:szCs w:val="20"/>
      <w:lang w:val="af-ZA"/>
    </w:rPr>
  </w:style>
  <w:style w:type="character" w:customStyle="1" w:styleId="st">
    <w:name w:val="st"/>
    <w:basedOn w:val="DefaultParagraphFont"/>
    <w:rsid w:val="005217E7"/>
  </w:style>
  <w:style w:type="character" w:styleId="Emphasis">
    <w:name w:val="Emphasis"/>
    <w:basedOn w:val="DefaultParagraphFont"/>
    <w:uiPriority w:val="20"/>
    <w:qFormat/>
    <w:rsid w:val="005217E7"/>
    <w:rPr>
      <w:i/>
      <w:iCs/>
    </w:rPr>
  </w:style>
  <w:style w:type="paragraph" w:customStyle="1" w:styleId="RefernciasBibliogrficas">
    <w:name w:val="Referências Bibliográficas"/>
    <w:basedOn w:val="Normal"/>
    <w:uiPriority w:val="99"/>
    <w:rsid w:val="005217E7"/>
    <w:pPr>
      <w:widowControl/>
      <w:suppressAutoHyphens w:val="0"/>
      <w:spacing w:before="240" w:after="240" w:line="240" w:lineRule="auto"/>
      <w:ind w:firstLine="0"/>
      <w:jc w:val="left"/>
    </w:pPr>
    <w:rPr>
      <w:rFonts w:eastAsia="Times New Roman" w:cs="Times New Roman"/>
      <w:kern w:val="0"/>
      <w:szCs w:val="24"/>
      <w:lang w:val="en-US" w:eastAsia="en-US" w:bidi="ar-SA"/>
    </w:rPr>
  </w:style>
  <w:style w:type="character" w:customStyle="1" w:styleId="palavra1">
    <w:name w:val="palavra1"/>
    <w:basedOn w:val="DefaultParagraphFont"/>
    <w:rsid w:val="005217E7"/>
    <w:rPr>
      <w:b/>
      <w:bCs/>
      <w:color w:val="0000FF"/>
      <w:sz w:val="20"/>
      <w:szCs w:val="20"/>
    </w:rPr>
  </w:style>
  <w:style w:type="character" w:customStyle="1" w:styleId="palavracompontos1">
    <w:name w:val="palavracompontos1"/>
    <w:basedOn w:val="DefaultParagraphFont"/>
    <w:rsid w:val="005217E7"/>
    <w:rPr>
      <w:color w:val="0000FF"/>
      <w:sz w:val="20"/>
      <w:szCs w:val="20"/>
    </w:rPr>
  </w:style>
  <w:style w:type="character" w:customStyle="1" w:styleId="descricao1">
    <w:name w:val="descricao1"/>
    <w:basedOn w:val="DefaultParagraphFont"/>
    <w:rsid w:val="005217E7"/>
    <w:rPr>
      <w:color w:val="000000"/>
      <w:sz w:val="20"/>
      <w:szCs w:val="20"/>
    </w:rPr>
  </w:style>
  <w:style w:type="character" w:customStyle="1" w:styleId="shorttext">
    <w:name w:val="short_text"/>
    <w:basedOn w:val="DefaultParagraphFont"/>
    <w:rsid w:val="005217E7"/>
  </w:style>
  <w:style w:type="paragraph" w:customStyle="1" w:styleId="Referencias">
    <w:name w:val="Referencias"/>
    <w:basedOn w:val="Normal"/>
    <w:uiPriority w:val="3"/>
    <w:qFormat/>
    <w:rsid w:val="005217E7"/>
    <w:pPr>
      <w:spacing w:before="120" w:after="240" w:line="240" w:lineRule="auto"/>
      <w:ind w:firstLine="0"/>
      <w:jc w:val="left"/>
    </w:pPr>
    <w:rPr>
      <w:rFonts w:cs="Times New Roman"/>
      <w:szCs w:val="24"/>
    </w:rPr>
  </w:style>
  <w:style w:type="paragraph" w:customStyle="1" w:styleId="TextoComum">
    <w:name w:val="Texto Comum"/>
    <w:basedOn w:val="Normal"/>
    <w:link w:val="TextoComumChar"/>
    <w:qFormat/>
    <w:rsid w:val="005217E7"/>
    <w:rPr>
      <w:rFonts w:eastAsia="Bitstream Vera Sans" w:cs="Times New Roman"/>
      <w:szCs w:val="24"/>
      <w:lang w:eastAsia="en-US" w:bidi="ar-SA"/>
    </w:rPr>
  </w:style>
  <w:style w:type="character" w:customStyle="1" w:styleId="TextoComumChar">
    <w:name w:val="Texto Comum Char"/>
    <w:basedOn w:val="DefaultParagraphFont"/>
    <w:link w:val="TextoComum"/>
    <w:rsid w:val="005217E7"/>
    <w:rPr>
      <w:rFonts w:ascii="Times New Roman" w:eastAsia="Bitstream Vera Sans" w:hAnsi="Times New Roman" w:cs="Times New Roman"/>
      <w:kern w:val="1"/>
      <w:sz w:val="24"/>
      <w:szCs w:val="24"/>
    </w:rPr>
  </w:style>
  <w:style w:type="paragraph" w:customStyle="1" w:styleId="TextoABNT">
    <w:name w:val="Texto ABNT"/>
    <w:basedOn w:val="Normal"/>
    <w:uiPriority w:val="2"/>
    <w:qFormat/>
    <w:rsid w:val="004F2838"/>
    <w:pPr>
      <w:widowControl/>
      <w:suppressAutoHyphens w:val="0"/>
    </w:pPr>
    <w:rPr>
      <w:rFonts w:eastAsia="Calibri" w:cs="Times New Roman"/>
      <w:color w:val="000000"/>
      <w:kern w:val="0"/>
      <w:szCs w:val="24"/>
      <w:lang w:eastAsia="pt-BR" w:bidi="ar-SA"/>
    </w:rPr>
  </w:style>
  <w:style w:type="character" w:customStyle="1" w:styleId="longtext">
    <w:name w:val="long_text"/>
    <w:basedOn w:val="DefaultParagraphFont"/>
    <w:rsid w:val="005217E7"/>
  </w:style>
  <w:style w:type="paragraph" w:customStyle="1" w:styleId="NomedoAutoreCurso">
    <w:name w:val="Nome do Autor e Curso"/>
    <w:basedOn w:val="Normal"/>
    <w:rsid w:val="005217E7"/>
    <w:pPr>
      <w:suppressAutoHyphens w:val="0"/>
      <w:spacing w:line="240" w:lineRule="auto"/>
      <w:ind w:firstLine="0"/>
      <w:jc w:val="center"/>
    </w:pPr>
    <w:rPr>
      <w:rFonts w:ascii="Arial" w:eastAsia="Times New Roman" w:hAnsi="Arial" w:cs="Times New Roman"/>
      <w:caps/>
      <w:noProof/>
      <w:snapToGrid w:val="0"/>
      <w:kern w:val="0"/>
      <w:sz w:val="28"/>
      <w:szCs w:val="20"/>
      <w:lang w:eastAsia="pt-BR" w:bidi="ar-SA"/>
    </w:rPr>
  </w:style>
  <w:style w:type="paragraph" w:customStyle="1" w:styleId="TtulodoTrabalho">
    <w:name w:val="Título do Trabalho"/>
    <w:basedOn w:val="Normal"/>
    <w:next w:val="SubttulodoTrabalho"/>
    <w:rsid w:val="005217E7"/>
    <w:pPr>
      <w:suppressAutoHyphens w:val="0"/>
      <w:spacing w:line="240" w:lineRule="auto"/>
      <w:ind w:firstLine="0"/>
      <w:jc w:val="center"/>
    </w:pPr>
    <w:rPr>
      <w:rFonts w:ascii="Arial" w:eastAsia="Times New Roman" w:hAnsi="Arial" w:cs="Times New Roman"/>
      <w:b/>
      <w:caps/>
      <w:noProof/>
      <w:snapToGrid w:val="0"/>
      <w:kern w:val="0"/>
      <w:sz w:val="32"/>
      <w:szCs w:val="20"/>
      <w:lang w:eastAsia="pt-BR" w:bidi="ar-SA"/>
    </w:rPr>
  </w:style>
  <w:style w:type="paragraph" w:customStyle="1" w:styleId="SubttulodoTrabalho">
    <w:name w:val="Subtítulo do Trabalho"/>
    <w:basedOn w:val="Normal"/>
    <w:next w:val="Normal"/>
    <w:rsid w:val="005217E7"/>
    <w:pPr>
      <w:suppressAutoHyphens w:val="0"/>
      <w:spacing w:line="240" w:lineRule="auto"/>
      <w:ind w:firstLine="0"/>
      <w:jc w:val="center"/>
    </w:pPr>
    <w:rPr>
      <w:rFonts w:ascii="Arial" w:eastAsia="Times New Roman" w:hAnsi="Arial" w:cs="Times New Roman"/>
      <w:b/>
      <w:smallCaps/>
      <w:noProof/>
      <w:snapToGrid w:val="0"/>
      <w:kern w:val="0"/>
      <w:sz w:val="28"/>
      <w:szCs w:val="20"/>
      <w:lang w:eastAsia="pt-BR" w:bidi="ar-SA"/>
    </w:rPr>
  </w:style>
  <w:style w:type="paragraph" w:customStyle="1" w:styleId="NaturezadoTrabalho">
    <w:name w:val="Natureza do Trabalho"/>
    <w:basedOn w:val="Normal"/>
    <w:rsid w:val="005217E7"/>
    <w:pPr>
      <w:suppressAutoHyphens w:val="0"/>
      <w:spacing w:line="240" w:lineRule="auto"/>
      <w:ind w:left="3969" w:firstLine="0"/>
    </w:pPr>
    <w:rPr>
      <w:rFonts w:ascii="Arial" w:eastAsia="Times New Roman" w:hAnsi="Arial" w:cs="Times New Roman"/>
      <w:noProof/>
      <w:snapToGrid w:val="0"/>
      <w:kern w:val="0"/>
      <w:sz w:val="20"/>
      <w:szCs w:val="20"/>
      <w:lang w:eastAsia="pt-BR" w:bidi="ar-SA"/>
    </w:rPr>
  </w:style>
  <w:style w:type="paragraph" w:customStyle="1" w:styleId="LocaleAnodeEntrega">
    <w:name w:val="Local e Ano de Entrega"/>
    <w:basedOn w:val="Normal"/>
    <w:rsid w:val="005217E7"/>
    <w:pPr>
      <w:suppressAutoHyphens w:val="0"/>
      <w:spacing w:line="240" w:lineRule="auto"/>
      <w:ind w:firstLine="0"/>
      <w:jc w:val="center"/>
    </w:pPr>
    <w:rPr>
      <w:rFonts w:ascii="Arial" w:eastAsia="Times New Roman" w:hAnsi="Arial" w:cs="Times New Roman"/>
      <w:noProof/>
      <w:snapToGrid w:val="0"/>
      <w:kern w:val="0"/>
      <w:szCs w:val="20"/>
      <w:lang w:eastAsia="pt-BR" w:bidi="ar-SA"/>
    </w:rPr>
  </w:style>
  <w:style w:type="paragraph" w:customStyle="1" w:styleId="Default">
    <w:name w:val="Default"/>
    <w:rsid w:val="005217E7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Texto-Resumo">
    <w:name w:val="Texto - Resumo"/>
    <w:basedOn w:val="Normal"/>
    <w:rsid w:val="005217E7"/>
    <w:pPr>
      <w:suppressAutoHyphens w:val="0"/>
      <w:spacing w:after="480" w:line="240" w:lineRule="auto"/>
      <w:ind w:firstLine="0"/>
    </w:pPr>
    <w:rPr>
      <w:rFonts w:ascii="Arial" w:eastAsia="Times New Roman" w:hAnsi="Arial" w:cs="Times New Roman"/>
      <w:noProof/>
      <w:snapToGrid w:val="0"/>
      <w:kern w:val="0"/>
      <w:szCs w:val="20"/>
      <w:lang w:eastAsia="pt-BR" w:bidi="ar-SA"/>
    </w:rPr>
  </w:style>
  <w:style w:type="paragraph" w:customStyle="1" w:styleId="Ttulo-Resumo">
    <w:name w:val="Título - Resumo"/>
    <w:basedOn w:val="Normal"/>
    <w:next w:val="Texto-Resumo"/>
    <w:rsid w:val="005217E7"/>
    <w:pPr>
      <w:suppressAutoHyphens w:val="0"/>
      <w:spacing w:before="360" w:after="960" w:line="240" w:lineRule="auto"/>
      <w:ind w:firstLine="0"/>
      <w:jc w:val="center"/>
    </w:pPr>
    <w:rPr>
      <w:rFonts w:ascii="Arial" w:eastAsia="Times New Roman" w:hAnsi="Arial" w:cs="Times New Roman"/>
      <w:b/>
      <w:noProof/>
      <w:snapToGrid w:val="0"/>
      <w:kern w:val="0"/>
      <w:szCs w:val="20"/>
      <w:lang w:eastAsia="pt-BR" w:bidi="ar-SA"/>
    </w:rPr>
  </w:style>
  <w:style w:type="paragraph" w:customStyle="1" w:styleId="Resumo-Texto">
    <w:name w:val="Resumo - Texto"/>
    <w:basedOn w:val="Normal"/>
    <w:rsid w:val="005217E7"/>
    <w:pPr>
      <w:suppressAutoHyphens w:val="0"/>
      <w:spacing w:after="480" w:line="240" w:lineRule="auto"/>
      <w:ind w:firstLine="0"/>
    </w:pPr>
    <w:rPr>
      <w:rFonts w:ascii="Arial" w:eastAsia="Times New Roman" w:hAnsi="Arial" w:cs="Times New Roman"/>
      <w:noProof/>
      <w:kern w:val="0"/>
      <w:szCs w:val="20"/>
      <w:lang w:eastAsia="pt-BR" w:bidi="ar-SA"/>
    </w:rPr>
  </w:style>
  <w:style w:type="character" w:customStyle="1" w:styleId="f01">
    <w:name w:val="f01"/>
    <w:basedOn w:val="DefaultParagraphFont"/>
    <w:rsid w:val="005217E7"/>
    <w:rPr>
      <w:rFonts w:ascii="Arial" w:hAnsi="Arial" w:cs="Arial" w:hint="default"/>
      <w:sz w:val="20"/>
      <w:szCs w:val="20"/>
    </w:rPr>
  </w:style>
  <w:style w:type="character" w:customStyle="1" w:styleId="ctproyecto">
    <w:name w:val="ct_proyecto"/>
    <w:basedOn w:val="DefaultParagraphFont"/>
    <w:rsid w:val="005217E7"/>
  </w:style>
  <w:style w:type="character" w:customStyle="1" w:styleId="f31">
    <w:name w:val="f31"/>
    <w:basedOn w:val="DefaultParagraphFont"/>
    <w:rsid w:val="005217E7"/>
    <w:rPr>
      <w:rFonts w:ascii="Calibri" w:hAnsi="Calibri" w:cs="Calibri" w:hint="default"/>
      <w:sz w:val="20"/>
      <w:szCs w:val="20"/>
    </w:rPr>
  </w:style>
  <w:style w:type="paragraph" w:customStyle="1" w:styleId="a2">
    <w:name w:val="a2"/>
    <w:basedOn w:val="Normal"/>
    <w:rsid w:val="005217E7"/>
    <w:pPr>
      <w:widowControl/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t-BR" w:bidi="ar-SA"/>
    </w:rPr>
  </w:style>
  <w:style w:type="table" w:styleId="MediumGrid1-Accent6">
    <w:name w:val="Medium Grid 1 Accent 6"/>
    <w:basedOn w:val="TableNormal"/>
    <w:uiPriority w:val="67"/>
    <w:rsid w:val="005217E7"/>
    <w:pPr>
      <w:jc w:val="left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1">
    <w:name w:val="Medium Grid 1 Accent 1"/>
    <w:basedOn w:val="TableNormal"/>
    <w:uiPriority w:val="67"/>
    <w:rsid w:val="005217E7"/>
    <w:pPr>
      <w:jc w:val="left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a0">
    <w:name w:val="a0"/>
    <w:basedOn w:val="Normal"/>
    <w:rsid w:val="005217E7"/>
    <w:pPr>
      <w:widowControl/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t-BR" w:bidi="ar-SA"/>
    </w:rPr>
  </w:style>
  <w:style w:type="table" w:styleId="MediumGrid1-Accent4">
    <w:name w:val="Medium Grid 1 Accent 4"/>
    <w:basedOn w:val="TableNormal"/>
    <w:uiPriority w:val="67"/>
    <w:rsid w:val="005217E7"/>
    <w:pPr>
      <w:jc w:val="left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BodyText">
    <w:name w:val="Body Text"/>
    <w:basedOn w:val="Normal"/>
    <w:link w:val="BodyTextChar"/>
    <w:semiHidden/>
    <w:rsid w:val="005217E7"/>
    <w:pPr>
      <w:widowControl/>
      <w:suppressAutoHyphens w:val="0"/>
      <w:spacing w:line="240" w:lineRule="auto"/>
      <w:ind w:firstLine="0"/>
      <w:jc w:val="left"/>
    </w:pPr>
    <w:rPr>
      <w:rFonts w:eastAsia="Times New Roman" w:cs="Times New Roman"/>
      <w:i/>
      <w:kern w:val="0"/>
      <w:sz w:val="20"/>
      <w:szCs w:val="20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semiHidden/>
    <w:rsid w:val="005217E7"/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5217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17E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3">
    <w:name w:val="a3"/>
    <w:basedOn w:val="Normal"/>
    <w:rsid w:val="005217E7"/>
    <w:pPr>
      <w:widowControl/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t-BR" w:bidi="ar-SA"/>
    </w:rPr>
  </w:style>
  <w:style w:type="character" w:customStyle="1" w:styleId="f110">
    <w:name w:val="f110"/>
    <w:basedOn w:val="DefaultParagraphFont"/>
    <w:rsid w:val="005217E7"/>
    <w:rPr>
      <w:rFonts w:ascii="Times" w:hAnsi="Times" w:cs="Times" w:hint="default"/>
      <w:sz w:val="18"/>
      <w:szCs w:val="18"/>
    </w:rPr>
  </w:style>
  <w:style w:type="paragraph" w:customStyle="1" w:styleId="p0">
    <w:name w:val="p0"/>
    <w:basedOn w:val="Normal"/>
    <w:rsid w:val="005217E7"/>
    <w:pPr>
      <w:widowControl/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t-BR" w:bidi="ar-SA"/>
    </w:rPr>
  </w:style>
  <w:style w:type="character" w:customStyle="1" w:styleId="f61">
    <w:name w:val="f61"/>
    <w:basedOn w:val="DefaultParagraphFont"/>
    <w:rsid w:val="005217E7"/>
    <w:rPr>
      <w:rFonts w:ascii="Times New Roman" w:hAnsi="Times New Roman" w:cs="Times New Roman" w:hint="default"/>
      <w:sz w:val="20"/>
      <w:szCs w:val="20"/>
    </w:rPr>
  </w:style>
  <w:style w:type="character" w:customStyle="1" w:styleId="f210">
    <w:name w:val="f210"/>
    <w:basedOn w:val="DefaultParagraphFont"/>
    <w:rsid w:val="005217E7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41">
    <w:name w:val="f41"/>
    <w:basedOn w:val="DefaultParagraphFont"/>
    <w:rsid w:val="005217E7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217E7"/>
  </w:style>
  <w:style w:type="paragraph" w:customStyle="1" w:styleId="tabelaaa">
    <w:name w:val="tabelaaa"/>
    <w:basedOn w:val="Normal"/>
    <w:uiPriority w:val="3"/>
    <w:qFormat/>
    <w:rsid w:val="005217E7"/>
    <w:pPr>
      <w:spacing w:before="120" w:after="120" w:line="240" w:lineRule="auto"/>
      <w:ind w:firstLine="0"/>
      <w:jc w:val="center"/>
    </w:pPr>
    <w:rPr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217E7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217E7"/>
    <w:pPr>
      <w:spacing w:after="120"/>
      <w:ind w:left="283"/>
    </w:pPr>
    <w:rPr>
      <w:sz w:val="16"/>
      <w:szCs w:val="14"/>
    </w:rPr>
  </w:style>
  <w:style w:type="character" w:customStyle="1" w:styleId="Recuodecorpodetexto3Char1">
    <w:name w:val="Recuo de corpo de texto 3 Char1"/>
    <w:basedOn w:val="DefaultParagraphFont"/>
    <w:uiPriority w:val="99"/>
    <w:semiHidden/>
    <w:rsid w:val="005217E7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17E7"/>
    <w:pPr>
      <w:spacing w:line="240" w:lineRule="auto"/>
    </w:pPr>
    <w:rPr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17E7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EndnoteReference">
    <w:name w:val="endnote reference"/>
    <w:basedOn w:val="DefaultParagraphFont"/>
    <w:uiPriority w:val="99"/>
    <w:semiHidden/>
    <w:unhideWhenUsed/>
    <w:rsid w:val="005217E7"/>
    <w:rPr>
      <w:vertAlign w:val="superscript"/>
    </w:rPr>
  </w:style>
  <w:style w:type="character" w:customStyle="1" w:styleId="f11">
    <w:name w:val="f11"/>
    <w:basedOn w:val="DefaultParagraphFont"/>
    <w:rsid w:val="005217E7"/>
    <w:rPr>
      <w:rFonts w:ascii="Times New Roman" w:hAnsi="Times New Roman" w:cs="Times New Roman" w:hint="default"/>
      <w:color w:val="0070C0"/>
      <w:sz w:val="24"/>
      <w:szCs w:val="24"/>
    </w:rPr>
  </w:style>
  <w:style w:type="paragraph" w:styleId="Caption">
    <w:name w:val="caption"/>
    <w:basedOn w:val="Titulo"/>
    <w:next w:val="Normal"/>
    <w:unhideWhenUsed/>
    <w:qFormat/>
    <w:rsid w:val="005217E7"/>
    <w:pPr>
      <w:spacing w:after="60" w:line="240" w:lineRule="auto"/>
    </w:pPr>
    <w:rPr>
      <w:sz w:val="24"/>
    </w:rPr>
  </w:style>
  <w:style w:type="paragraph" w:customStyle="1" w:styleId="Titulo">
    <w:name w:val="Titulo"/>
    <w:basedOn w:val="Normal"/>
    <w:uiPriority w:val="3"/>
    <w:qFormat/>
    <w:rsid w:val="005217E7"/>
    <w:pPr>
      <w:spacing w:line="280" w:lineRule="exact"/>
      <w:ind w:firstLine="0"/>
      <w:jc w:val="center"/>
    </w:pPr>
    <w:rPr>
      <w:rFonts w:cs="Times New Roman"/>
      <w:b/>
      <w:sz w:val="22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5217E7"/>
    <w:pPr>
      <w:spacing w:after="120" w:line="240" w:lineRule="auto"/>
      <w:ind w:firstLine="0"/>
      <w:jc w:val="left"/>
    </w:pPr>
  </w:style>
  <w:style w:type="paragraph" w:customStyle="1" w:styleId="Orientador">
    <w:name w:val="Orientador"/>
    <w:basedOn w:val="Normal"/>
    <w:rsid w:val="005217E7"/>
    <w:pPr>
      <w:suppressAutoHyphens w:val="0"/>
      <w:spacing w:line="240" w:lineRule="auto"/>
      <w:ind w:firstLine="0"/>
      <w:jc w:val="right"/>
    </w:pPr>
    <w:rPr>
      <w:rFonts w:ascii="Arial" w:eastAsia="Times New Roman" w:hAnsi="Arial" w:cs="Times New Roman"/>
      <w:noProof/>
      <w:snapToGrid w:val="0"/>
      <w:kern w:val="0"/>
      <w:szCs w:val="20"/>
      <w:lang w:eastAsia="pt-BR" w:bidi="ar-SA"/>
    </w:rPr>
  </w:style>
  <w:style w:type="paragraph" w:customStyle="1" w:styleId="Dedicatria">
    <w:name w:val="Dedicatória"/>
    <w:basedOn w:val="Normal"/>
    <w:rsid w:val="005217E7"/>
    <w:pPr>
      <w:suppressAutoHyphens w:val="0"/>
      <w:ind w:left="3969" w:firstLine="0"/>
      <w:jc w:val="right"/>
    </w:pPr>
    <w:rPr>
      <w:rFonts w:ascii="Comic Sans MS" w:eastAsia="Times New Roman" w:hAnsi="Comic Sans MS" w:cs="Times New Roman"/>
      <w:noProof/>
      <w:snapToGrid w:val="0"/>
      <w:kern w:val="0"/>
      <w:szCs w:val="20"/>
      <w:lang w:eastAsia="pt-BR" w:bidi="ar-SA"/>
    </w:rPr>
  </w:style>
  <w:style w:type="paragraph" w:customStyle="1" w:styleId="Agradecimentos">
    <w:name w:val="Agradecimentos"/>
    <w:basedOn w:val="Normal"/>
    <w:rsid w:val="005217E7"/>
    <w:pPr>
      <w:suppressAutoHyphens w:val="0"/>
      <w:spacing w:after="120"/>
    </w:pPr>
    <w:rPr>
      <w:rFonts w:ascii="Arial" w:eastAsia="Times New Roman" w:hAnsi="Arial" w:cs="Times New Roman"/>
      <w:noProof/>
      <w:snapToGrid w:val="0"/>
      <w:kern w:val="0"/>
      <w:szCs w:val="20"/>
      <w:lang w:eastAsia="pt-BR" w:bidi="ar-SA"/>
    </w:rPr>
  </w:style>
  <w:style w:type="paragraph" w:customStyle="1" w:styleId="Resumo-Ttulo">
    <w:name w:val="Resumo - Título"/>
    <w:basedOn w:val="Normal"/>
    <w:rsid w:val="005217E7"/>
    <w:pPr>
      <w:suppressAutoHyphens w:val="0"/>
      <w:spacing w:before="360" w:after="960" w:line="240" w:lineRule="auto"/>
      <w:ind w:firstLine="0"/>
      <w:jc w:val="center"/>
    </w:pPr>
    <w:rPr>
      <w:rFonts w:ascii="Arial" w:eastAsia="Times New Roman" w:hAnsi="Arial" w:cs="Times New Roman"/>
      <w:b/>
      <w:caps/>
      <w:noProof/>
      <w:kern w:val="0"/>
      <w:szCs w:val="24"/>
      <w:lang w:eastAsia="pt-BR" w:bidi="ar-SA"/>
    </w:rPr>
  </w:style>
  <w:style w:type="paragraph" w:customStyle="1" w:styleId="Epgrafe">
    <w:name w:val="Epígrafe"/>
    <w:basedOn w:val="Normal"/>
    <w:rsid w:val="005217E7"/>
    <w:pPr>
      <w:suppressAutoHyphens w:val="0"/>
      <w:spacing w:line="240" w:lineRule="auto"/>
      <w:ind w:left="3969" w:firstLine="0"/>
    </w:pPr>
    <w:rPr>
      <w:rFonts w:ascii="Arial" w:eastAsia="Times New Roman" w:hAnsi="Arial" w:cs="Times New Roman"/>
      <w:noProof/>
      <w:snapToGrid w:val="0"/>
      <w:kern w:val="0"/>
      <w:szCs w:val="20"/>
      <w:lang w:eastAsia="pt-BR" w:bidi="ar-SA"/>
    </w:rPr>
  </w:style>
  <w:style w:type="paragraph" w:styleId="Title">
    <w:name w:val="Title"/>
    <w:basedOn w:val="Normal"/>
    <w:link w:val="TitleChar"/>
    <w:qFormat/>
    <w:rsid w:val="005217E7"/>
    <w:pPr>
      <w:widowControl/>
      <w:suppressAutoHyphens w:val="0"/>
      <w:spacing w:line="240" w:lineRule="auto"/>
      <w:ind w:firstLine="0"/>
      <w:jc w:val="center"/>
    </w:pPr>
    <w:rPr>
      <w:rFonts w:eastAsia="Times New Roman" w:cs="Times New Roman"/>
      <w:b/>
      <w:kern w:val="0"/>
      <w:sz w:val="40"/>
      <w:szCs w:val="20"/>
      <w:lang w:eastAsia="pt-BR" w:bidi="ar-SA"/>
    </w:rPr>
  </w:style>
  <w:style w:type="character" w:customStyle="1" w:styleId="TitleChar">
    <w:name w:val="Title Char"/>
    <w:basedOn w:val="DefaultParagraphFont"/>
    <w:link w:val="Title"/>
    <w:rsid w:val="005217E7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BodyTextIndent2">
    <w:name w:val="Body Text Indent 2"/>
    <w:basedOn w:val="Normal"/>
    <w:link w:val="BodyTextIndent2Char"/>
    <w:rsid w:val="005217E7"/>
    <w:pPr>
      <w:widowControl/>
      <w:suppressAutoHyphens w:val="0"/>
      <w:spacing w:line="240" w:lineRule="auto"/>
      <w:ind w:left="709" w:firstLine="284"/>
      <w:jc w:val="left"/>
    </w:pPr>
    <w:rPr>
      <w:rFonts w:ascii="Arial" w:eastAsia="Times New Roman" w:hAnsi="Arial" w:cs="Times New Roman"/>
      <w:kern w:val="0"/>
      <w:sz w:val="20"/>
      <w:szCs w:val="20"/>
      <w:lang w:eastAsia="pt-BR" w:bidi="ar-SA"/>
    </w:rPr>
  </w:style>
  <w:style w:type="character" w:customStyle="1" w:styleId="BodyTextIndent2Char">
    <w:name w:val="Body Text Indent 2 Char"/>
    <w:basedOn w:val="DefaultParagraphFont"/>
    <w:link w:val="BodyTextIndent2"/>
    <w:rsid w:val="005217E7"/>
    <w:rPr>
      <w:rFonts w:ascii="Arial" w:eastAsia="Times New Roman" w:hAnsi="Arial" w:cs="Times New Roman"/>
      <w:sz w:val="20"/>
      <w:szCs w:val="20"/>
      <w:lang w:eastAsia="pt-BR"/>
    </w:rPr>
  </w:style>
  <w:style w:type="paragraph" w:styleId="BlockText">
    <w:name w:val="Block Text"/>
    <w:basedOn w:val="Normal"/>
    <w:rsid w:val="005217E7"/>
    <w:pPr>
      <w:widowControl/>
      <w:suppressAutoHyphens w:val="0"/>
      <w:spacing w:line="240" w:lineRule="auto"/>
      <w:ind w:left="1021" w:right="-31" w:firstLine="0"/>
      <w:jc w:val="left"/>
    </w:pPr>
    <w:rPr>
      <w:rFonts w:eastAsia="Times New Roman" w:cs="Times New Roman"/>
      <w:kern w:val="0"/>
      <w:sz w:val="20"/>
      <w:szCs w:val="20"/>
      <w:lang w:eastAsia="pt-BR" w:bidi="ar-SA"/>
    </w:rPr>
  </w:style>
  <w:style w:type="paragraph" w:customStyle="1" w:styleId="local">
    <w:name w:val="local"/>
    <w:basedOn w:val="Normal"/>
    <w:uiPriority w:val="3"/>
    <w:rsid w:val="004F2838"/>
    <w:pPr>
      <w:widowControl/>
      <w:suppressAutoHyphens w:val="0"/>
      <w:spacing w:after="120" w:line="240" w:lineRule="auto"/>
      <w:ind w:firstLine="0"/>
      <w:jc w:val="center"/>
    </w:pPr>
    <w:rPr>
      <w:rFonts w:ascii="Arial" w:eastAsia="Times New Roman" w:hAnsi="Arial" w:cs="Times New Roman"/>
      <w:kern w:val="0"/>
      <w:sz w:val="28"/>
      <w:szCs w:val="24"/>
      <w:lang w:eastAsia="pt-BR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52722"/>
    <w:rPr>
      <w:sz w:val="16"/>
      <w:szCs w:val="16"/>
    </w:rPr>
  </w:style>
  <w:style w:type="paragraph" w:customStyle="1" w:styleId="estiloSIPEM">
    <w:name w:val="estilo SIPEM"/>
    <w:basedOn w:val="Normal"/>
    <w:rsid w:val="00261270"/>
    <w:pPr>
      <w:widowControl/>
      <w:suppressAutoHyphens w:val="0"/>
      <w:ind w:firstLine="737"/>
    </w:pPr>
    <w:rPr>
      <w:rFonts w:ascii="Arial" w:eastAsia="Times New Roman" w:hAnsi="Arial" w:cs="Times New Roman"/>
      <w:kern w:val="0"/>
      <w:szCs w:val="24"/>
      <w:lang w:eastAsia="es-ES" w:bidi="ar-SA"/>
    </w:rPr>
  </w:style>
  <w:style w:type="paragraph" w:customStyle="1" w:styleId="Ref-MTL">
    <w:name w:val="Ref. -MTL"/>
    <w:basedOn w:val="Normal"/>
    <w:rsid w:val="00DE1967"/>
    <w:pPr>
      <w:widowControl/>
      <w:suppressAutoHyphens w:val="0"/>
      <w:spacing w:line="240" w:lineRule="auto"/>
      <w:ind w:left="360" w:hanging="360"/>
    </w:pPr>
    <w:rPr>
      <w:rFonts w:eastAsia="Times New Roman" w:cs="Times New Roman"/>
      <w:kern w:val="0"/>
      <w:szCs w:val="24"/>
      <w:lang w:val="en-US" w:eastAsia="es-ES" w:bidi="ar-SA"/>
    </w:rPr>
  </w:style>
  <w:style w:type="character" w:customStyle="1" w:styleId="orcid-id-https">
    <w:name w:val="orcid-id-https"/>
    <w:basedOn w:val="DefaultParagraphFont"/>
    <w:rsid w:val="000A0437"/>
  </w:style>
  <w:style w:type="character" w:styleId="PlaceholderText">
    <w:name w:val="Placeholder Text"/>
    <w:basedOn w:val="DefaultParagraphFont"/>
    <w:uiPriority w:val="99"/>
    <w:semiHidden/>
    <w:rsid w:val="00CA4B64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20097E"/>
  </w:style>
  <w:style w:type="paragraph" w:styleId="NormalWeb">
    <w:name w:val="Normal (Web)"/>
    <w:basedOn w:val="Normal"/>
    <w:uiPriority w:val="99"/>
    <w:semiHidden/>
    <w:unhideWhenUsed/>
    <w:rsid w:val="0020097E"/>
    <w:pPr>
      <w:widowControl/>
      <w:suppressAutoHyphens w:val="0"/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 w:cs="Times New Roman"/>
      <w:kern w:val="0"/>
      <w:sz w:val="20"/>
      <w:szCs w:val="20"/>
      <w:lang w:eastAsia="pt-BR" w:bidi="ar-SA"/>
    </w:rPr>
  </w:style>
  <w:style w:type="table" w:styleId="LightShading-Accent5">
    <w:name w:val="Light Shading Accent 5"/>
    <w:basedOn w:val="TableNormal"/>
    <w:uiPriority w:val="60"/>
    <w:rsid w:val="00AA40A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AA40A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821ACB"/>
    <w:pPr>
      <w:jc w:val="left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0412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b.fas.harvard.ed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984ECA8-A2C8-894C-BAF3-331958B77813}">
  <we:reference id="wa200001011" version="1.2.0.0" store="en-US" storeType="OMEX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8ACC3-21DB-4E5B-8294-F74C6A6F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1411</Words>
  <Characters>8046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2021-08-20T17:32:00Z</dcterms:created>
  <dcterms:modified xsi:type="dcterms:W3CDTF">2021-08-20T17:32:00Z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documentId_1868</vt:lpwstr>
  </property>
  <property fmtid="{D5CDD505-2E9C-101B-9397-08002B2CF9AE}" pid="3" name="grammarly_documentContext">
    <vt:lpwstr>{"goals":[],"domain":"general","emotions":[],"dialect":"american"}</vt:lpwstr>
  </property>
</Properties>
</file>